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F019" w14:textId="03FF4263" w:rsidR="001A6338" w:rsidRDefault="00C93ADF" w:rsidP="00AC0598">
      <w:pPr>
        <w:rPr>
          <w:b/>
        </w:rPr>
      </w:pPr>
      <w:r>
        <w:rPr>
          <w:b/>
          <w:noProof/>
          <w:lang w:eastAsia="en-GB"/>
        </w:rPr>
        <w:drawing>
          <wp:inline distT="0" distB="0" distL="0" distR="0" wp14:anchorId="37ED29CA" wp14:editId="7731299D">
            <wp:extent cx="15811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pury Uni logo.jpg"/>
                    <pic:cNvPicPr/>
                  </pic:nvPicPr>
                  <pic:blipFill rotWithShape="1">
                    <a:blip r:embed="rId12">
                      <a:extLst>
                        <a:ext uri="{28A0092B-C50C-407E-A947-70E740481C1C}">
                          <a14:useLocalDpi xmlns:a14="http://schemas.microsoft.com/office/drawing/2010/main" val="0"/>
                        </a:ext>
                      </a:extLst>
                    </a:blip>
                    <a:srcRect l="8129" t="13117" r="7520" b="12808"/>
                    <a:stretch/>
                  </pic:blipFill>
                  <pic:spPr bwMode="auto">
                    <a:xfrm>
                      <a:off x="0" y="0"/>
                      <a:ext cx="1581150" cy="914400"/>
                    </a:xfrm>
                    <a:prstGeom prst="rect">
                      <a:avLst/>
                    </a:prstGeom>
                    <a:ln>
                      <a:noFill/>
                    </a:ln>
                    <a:extLst>
                      <a:ext uri="{53640926-AAD7-44D8-BBD7-CCE9431645EC}">
                        <a14:shadowObscured xmlns:a14="http://schemas.microsoft.com/office/drawing/2010/main"/>
                      </a:ext>
                    </a:extLst>
                  </pic:spPr>
                </pic:pic>
              </a:graphicData>
            </a:graphic>
          </wp:inline>
        </w:drawing>
      </w:r>
      <w:r w:rsidR="00AC0598">
        <w:rPr>
          <w:b/>
        </w:rPr>
        <w:tab/>
      </w:r>
      <w:r w:rsidR="00AC0598">
        <w:rPr>
          <w:b/>
        </w:rPr>
        <w:tab/>
      </w:r>
      <w:r w:rsidR="00C865B6">
        <w:rPr>
          <w:b/>
        </w:rPr>
        <w:t>Programme Enhancement Report</w:t>
      </w:r>
      <w:r w:rsidR="008E0ACB">
        <w:rPr>
          <w:b/>
        </w:rPr>
        <w:t xml:space="preserve"> 201</w:t>
      </w:r>
      <w:r w:rsidR="003870F9">
        <w:rPr>
          <w:b/>
        </w:rPr>
        <w:t>9/20</w:t>
      </w:r>
    </w:p>
    <w:tbl>
      <w:tblPr>
        <w:tblStyle w:val="TableGrid"/>
        <w:tblW w:w="9209" w:type="dxa"/>
        <w:tblLook w:val="04A0" w:firstRow="1" w:lastRow="0" w:firstColumn="1" w:lastColumn="0" w:noHBand="0" w:noVBand="1"/>
      </w:tblPr>
      <w:tblGrid>
        <w:gridCol w:w="3681"/>
        <w:gridCol w:w="5528"/>
      </w:tblGrid>
      <w:tr w:rsidR="000831D7" w14:paraId="6788F01C" w14:textId="77777777" w:rsidTr="00D6573D">
        <w:tc>
          <w:tcPr>
            <w:tcW w:w="3681" w:type="dxa"/>
            <w:shd w:val="clear" w:color="auto" w:fill="D9D9D9" w:themeFill="background1" w:themeFillShade="D9"/>
          </w:tcPr>
          <w:p w14:paraId="6788F01A" w14:textId="77777777" w:rsidR="000831D7" w:rsidRDefault="000831D7" w:rsidP="000831D7">
            <w:pPr>
              <w:rPr>
                <w:b/>
              </w:rPr>
            </w:pPr>
            <w:r>
              <w:rPr>
                <w:b/>
              </w:rPr>
              <w:t>Programme Name:</w:t>
            </w:r>
          </w:p>
        </w:tc>
        <w:tc>
          <w:tcPr>
            <w:tcW w:w="5528" w:type="dxa"/>
          </w:tcPr>
          <w:p w14:paraId="6788F01B" w14:textId="77777777" w:rsidR="000831D7" w:rsidRDefault="000831D7" w:rsidP="000831D7">
            <w:pPr>
              <w:rPr>
                <w:b/>
              </w:rPr>
            </w:pPr>
          </w:p>
        </w:tc>
      </w:tr>
      <w:tr w:rsidR="000831D7" w14:paraId="6788F025" w14:textId="77777777" w:rsidTr="00D6573D">
        <w:tc>
          <w:tcPr>
            <w:tcW w:w="3681" w:type="dxa"/>
            <w:shd w:val="clear" w:color="auto" w:fill="D9D9D9" w:themeFill="background1" w:themeFillShade="D9"/>
          </w:tcPr>
          <w:p w14:paraId="6788F023" w14:textId="77777777" w:rsidR="000831D7" w:rsidRDefault="000831D7" w:rsidP="000831D7">
            <w:pPr>
              <w:rPr>
                <w:b/>
              </w:rPr>
            </w:pPr>
            <w:r>
              <w:rPr>
                <w:b/>
              </w:rPr>
              <w:t>Programme Manager:</w:t>
            </w:r>
          </w:p>
        </w:tc>
        <w:tc>
          <w:tcPr>
            <w:tcW w:w="5528" w:type="dxa"/>
          </w:tcPr>
          <w:p w14:paraId="6788F024" w14:textId="77777777" w:rsidR="000831D7" w:rsidRDefault="000831D7" w:rsidP="000831D7">
            <w:pPr>
              <w:rPr>
                <w:b/>
              </w:rPr>
            </w:pPr>
          </w:p>
        </w:tc>
      </w:tr>
      <w:tr w:rsidR="00131513" w14:paraId="6788F028" w14:textId="77777777" w:rsidTr="00D6573D">
        <w:tc>
          <w:tcPr>
            <w:tcW w:w="3681" w:type="dxa"/>
            <w:shd w:val="clear" w:color="auto" w:fill="D9D9D9" w:themeFill="background1" w:themeFillShade="D9"/>
          </w:tcPr>
          <w:p w14:paraId="6788F026" w14:textId="77777777" w:rsidR="00131513" w:rsidRDefault="00131513" w:rsidP="000831D7">
            <w:pPr>
              <w:rPr>
                <w:b/>
              </w:rPr>
            </w:pPr>
            <w:r>
              <w:rPr>
                <w:b/>
              </w:rPr>
              <w:t>Link with PSRB?</w:t>
            </w:r>
          </w:p>
        </w:tc>
        <w:tc>
          <w:tcPr>
            <w:tcW w:w="5528" w:type="dxa"/>
          </w:tcPr>
          <w:p w14:paraId="6788F027" w14:textId="77777777" w:rsidR="00131513" w:rsidRDefault="00131513" w:rsidP="000831D7">
            <w:pPr>
              <w:rPr>
                <w:b/>
              </w:rPr>
            </w:pPr>
            <w:r>
              <w:rPr>
                <w:b/>
              </w:rPr>
              <w:t xml:space="preserve">No / Yes accreditation </w:t>
            </w:r>
            <w:proofErr w:type="gramStart"/>
            <w:r>
              <w:rPr>
                <w:b/>
              </w:rPr>
              <w:t>by ?</w:t>
            </w:r>
            <w:proofErr w:type="gramEnd"/>
            <w:r>
              <w:rPr>
                <w:b/>
              </w:rPr>
              <w:t xml:space="preserve"> / Yes alignment </w:t>
            </w:r>
            <w:proofErr w:type="gramStart"/>
            <w:r>
              <w:rPr>
                <w:b/>
              </w:rPr>
              <w:t>with ?</w:t>
            </w:r>
            <w:proofErr w:type="gramEnd"/>
          </w:p>
        </w:tc>
      </w:tr>
      <w:tr w:rsidR="000831D7" w14:paraId="6788F02C" w14:textId="77777777" w:rsidTr="00D6573D">
        <w:tc>
          <w:tcPr>
            <w:tcW w:w="3681" w:type="dxa"/>
            <w:shd w:val="clear" w:color="auto" w:fill="D9D9D9" w:themeFill="background1" w:themeFillShade="D9"/>
          </w:tcPr>
          <w:p w14:paraId="6788F02A" w14:textId="5CD88247" w:rsidR="000831D7" w:rsidRDefault="000831D7" w:rsidP="000831D7">
            <w:pPr>
              <w:rPr>
                <w:b/>
              </w:rPr>
            </w:pPr>
            <w:r>
              <w:rPr>
                <w:b/>
              </w:rPr>
              <w:t>Programme Committee Name:</w:t>
            </w:r>
          </w:p>
        </w:tc>
        <w:tc>
          <w:tcPr>
            <w:tcW w:w="5528" w:type="dxa"/>
          </w:tcPr>
          <w:p w14:paraId="6788F02B" w14:textId="77777777" w:rsidR="000831D7" w:rsidRDefault="000831D7" w:rsidP="000831D7">
            <w:pPr>
              <w:rPr>
                <w:b/>
              </w:rPr>
            </w:pPr>
          </w:p>
        </w:tc>
      </w:tr>
      <w:tr w:rsidR="003D6CDB" w14:paraId="6788F035" w14:textId="77777777" w:rsidTr="00D6573D">
        <w:tc>
          <w:tcPr>
            <w:tcW w:w="3681" w:type="dxa"/>
            <w:shd w:val="clear" w:color="auto" w:fill="D9D9D9" w:themeFill="background1" w:themeFillShade="D9"/>
          </w:tcPr>
          <w:p w14:paraId="6788F033" w14:textId="77777777" w:rsidR="003D6CDB" w:rsidRDefault="003D6CDB" w:rsidP="001A6338">
            <w:pPr>
              <w:rPr>
                <w:b/>
              </w:rPr>
            </w:pPr>
            <w:r>
              <w:rPr>
                <w:b/>
              </w:rPr>
              <w:t>Department:</w:t>
            </w:r>
          </w:p>
        </w:tc>
        <w:tc>
          <w:tcPr>
            <w:tcW w:w="5528" w:type="dxa"/>
          </w:tcPr>
          <w:p w14:paraId="6788F034" w14:textId="77777777" w:rsidR="003D6CDB" w:rsidRDefault="003D6CDB" w:rsidP="001A6338">
            <w:pPr>
              <w:rPr>
                <w:b/>
              </w:rPr>
            </w:pPr>
          </w:p>
        </w:tc>
      </w:tr>
      <w:tr w:rsidR="003D6CDB" w14:paraId="6788F038" w14:textId="77777777" w:rsidTr="00D6573D">
        <w:tc>
          <w:tcPr>
            <w:tcW w:w="3681" w:type="dxa"/>
            <w:shd w:val="clear" w:color="auto" w:fill="D9D9D9" w:themeFill="background1" w:themeFillShade="D9"/>
          </w:tcPr>
          <w:p w14:paraId="6788F036" w14:textId="77777777" w:rsidR="003D6CDB" w:rsidRDefault="003D6CDB" w:rsidP="001A6338">
            <w:pPr>
              <w:rPr>
                <w:b/>
              </w:rPr>
            </w:pPr>
            <w:r>
              <w:rPr>
                <w:b/>
              </w:rPr>
              <w:t>Head of Department:</w:t>
            </w:r>
          </w:p>
        </w:tc>
        <w:tc>
          <w:tcPr>
            <w:tcW w:w="5528" w:type="dxa"/>
          </w:tcPr>
          <w:p w14:paraId="6788F037" w14:textId="77777777" w:rsidR="003D6CDB" w:rsidRDefault="003D6CDB" w:rsidP="001A6338">
            <w:pPr>
              <w:rPr>
                <w:b/>
              </w:rPr>
            </w:pPr>
          </w:p>
        </w:tc>
      </w:tr>
    </w:tbl>
    <w:p w14:paraId="6788F039" w14:textId="1B536274" w:rsidR="003D6CDB" w:rsidRDefault="00D6573D" w:rsidP="003D6CDB">
      <w:pPr>
        <w:spacing w:before="240" w:after="240"/>
        <w:rPr>
          <w:i/>
          <w:color w:val="FF0000"/>
        </w:rPr>
      </w:pPr>
      <w:r w:rsidRPr="00731155">
        <w:rPr>
          <w:rFonts w:ascii="Webdings" w:hAnsi="Webdings"/>
          <w:color w:val="FF0000"/>
        </w:rPr>
        <w:t></w:t>
      </w:r>
      <w:r>
        <w:rPr>
          <w:rFonts w:ascii="Webdings" w:hAnsi="Webdings"/>
          <w:color w:val="FF0000"/>
        </w:rPr>
        <w:t></w:t>
      </w:r>
      <w:r w:rsidR="003D6CDB" w:rsidRPr="00C865B6">
        <w:rPr>
          <w:i/>
          <w:color w:val="FF0000"/>
        </w:rPr>
        <w:t>This evaluation is intended to inform the Head of Department’s discussions with Programme Managers about the future place of the programme with the department’s curriculum and the future direction of the department.</w:t>
      </w:r>
      <w:r>
        <w:rPr>
          <w:i/>
          <w:color w:val="FF0000"/>
        </w:rPr>
        <w:t xml:space="preserve"> P</w:t>
      </w:r>
      <w:r w:rsidR="00460929" w:rsidRPr="00C865B6">
        <w:rPr>
          <w:i/>
          <w:color w:val="FF0000"/>
        </w:rPr>
        <w:t>rogramme teams are asked to reflect on the effectiveness of programmes delivered during the year.</w:t>
      </w:r>
      <w:r>
        <w:rPr>
          <w:i/>
          <w:color w:val="FF0000"/>
        </w:rPr>
        <w:t xml:space="preserve">  This report should normally not exceed four pages in length.</w:t>
      </w:r>
    </w:p>
    <w:p w14:paraId="01B1C15B" w14:textId="4D934544" w:rsidR="00D6573D" w:rsidRPr="00C865B6" w:rsidRDefault="00D6573D" w:rsidP="003D6CDB">
      <w:pPr>
        <w:spacing w:before="240" w:after="240"/>
        <w:rPr>
          <w:i/>
          <w:color w:val="FF0000"/>
        </w:rPr>
      </w:pPr>
      <w:r w:rsidRPr="00731155">
        <w:rPr>
          <w:rFonts w:ascii="Webdings" w:hAnsi="Webdings"/>
          <w:color w:val="FF0000"/>
        </w:rPr>
        <w:t></w:t>
      </w:r>
      <w:r>
        <w:rPr>
          <w:rFonts w:ascii="Webdings" w:hAnsi="Webdings"/>
          <w:color w:val="FF0000"/>
        </w:rPr>
        <w:t></w:t>
      </w:r>
      <w:r>
        <w:rPr>
          <w:i/>
          <w:color w:val="FF0000"/>
        </w:rPr>
        <w:t xml:space="preserve">Shaded cells will be completed by a member of the </w:t>
      </w:r>
      <w:r w:rsidR="00C27729">
        <w:rPr>
          <w:i/>
          <w:color w:val="FF0000"/>
        </w:rPr>
        <w:t>Academic Registry</w:t>
      </w:r>
      <w:r>
        <w:rPr>
          <w:i/>
          <w:color w:val="FF0000"/>
        </w:rPr>
        <w:t>.</w:t>
      </w:r>
    </w:p>
    <w:tbl>
      <w:tblPr>
        <w:tblStyle w:val="TableGrid"/>
        <w:tblW w:w="8887" w:type="dxa"/>
        <w:tblLook w:val="04A0" w:firstRow="1" w:lastRow="0" w:firstColumn="1" w:lastColumn="0" w:noHBand="0" w:noVBand="1"/>
      </w:tblPr>
      <w:tblGrid>
        <w:gridCol w:w="4106"/>
        <w:gridCol w:w="803"/>
        <w:gridCol w:w="804"/>
        <w:gridCol w:w="867"/>
        <w:gridCol w:w="867"/>
        <w:gridCol w:w="1440"/>
      </w:tblGrid>
      <w:tr w:rsidR="003870F9" w14:paraId="6788F041" w14:textId="77777777" w:rsidTr="003870F9">
        <w:trPr>
          <w:cantSplit/>
          <w:trHeight w:val="884"/>
        </w:trPr>
        <w:tc>
          <w:tcPr>
            <w:tcW w:w="4106" w:type="dxa"/>
          </w:tcPr>
          <w:p w14:paraId="6788F03B" w14:textId="77777777" w:rsidR="003870F9" w:rsidRDefault="003870F9" w:rsidP="003870F9">
            <w:pPr>
              <w:jc w:val="center"/>
              <w:rPr>
                <w:b/>
              </w:rPr>
            </w:pPr>
          </w:p>
        </w:tc>
        <w:tc>
          <w:tcPr>
            <w:tcW w:w="803" w:type="dxa"/>
            <w:shd w:val="clear" w:color="auto" w:fill="D9D9D9" w:themeFill="background1" w:themeFillShade="D9"/>
          </w:tcPr>
          <w:p w14:paraId="6788F03C" w14:textId="549522A6" w:rsidR="003870F9" w:rsidRDefault="003870F9" w:rsidP="003870F9">
            <w:pPr>
              <w:jc w:val="center"/>
              <w:rPr>
                <w:b/>
              </w:rPr>
            </w:pPr>
            <w:r>
              <w:rPr>
                <w:b/>
              </w:rPr>
              <w:t>17/18</w:t>
            </w:r>
          </w:p>
        </w:tc>
        <w:tc>
          <w:tcPr>
            <w:tcW w:w="804" w:type="dxa"/>
            <w:shd w:val="clear" w:color="auto" w:fill="D9D9D9" w:themeFill="background1" w:themeFillShade="D9"/>
          </w:tcPr>
          <w:p w14:paraId="6788F03D" w14:textId="729D40B9" w:rsidR="003870F9" w:rsidRDefault="003870F9" w:rsidP="003870F9">
            <w:pPr>
              <w:jc w:val="center"/>
              <w:rPr>
                <w:b/>
              </w:rPr>
            </w:pPr>
            <w:r>
              <w:rPr>
                <w:b/>
              </w:rPr>
              <w:t>18/19</w:t>
            </w:r>
          </w:p>
        </w:tc>
        <w:tc>
          <w:tcPr>
            <w:tcW w:w="867" w:type="dxa"/>
            <w:shd w:val="clear" w:color="auto" w:fill="D9D9D9" w:themeFill="background1" w:themeFillShade="D9"/>
          </w:tcPr>
          <w:p w14:paraId="506A1FA9" w14:textId="33FDD0C7" w:rsidR="003870F9" w:rsidRDefault="003870F9" w:rsidP="003870F9">
            <w:pPr>
              <w:jc w:val="center"/>
              <w:rPr>
                <w:b/>
              </w:rPr>
            </w:pPr>
            <w:r>
              <w:rPr>
                <w:b/>
              </w:rPr>
              <w:t>19/20</w:t>
            </w:r>
          </w:p>
        </w:tc>
        <w:tc>
          <w:tcPr>
            <w:tcW w:w="867" w:type="dxa"/>
            <w:shd w:val="clear" w:color="auto" w:fill="D9D9D9" w:themeFill="background1" w:themeFillShade="D9"/>
          </w:tcPr>
          <w:p w14:paraId="6788F03E" w14:textId="5FC28609" w:rsidR="003870F9" w:rsidRDefault="003870F9" w:rsidP="003870F9">
            <w:pPr>
              <w:jc w:val="center"/>
              <w:rPr>
                <w:b/>
              </w:rPr>
            </w:pPr>
            <w:r>
              <w:rPr>
                <w:b/>
              </w:rPr>
              <w:t>19/20 Target</w:t>
            </w:r>
          </w:p>
        </w:tc>
        <w:tc>
          <w:tcPr>
            <w:tcW w:w="1440" w:type="dxa"/>
          </w:tcPr>
          <w:p w14:paraId="6788F040" w14:textId="049C43E4" w:rsidR="003870F9" w:rsidRDefault="003870F9" w:rsidP="003870F9">
            <w:pPr>
              <w:jc w:val="center"/>
              <w:rPr>
                <w:b/>
              </w:rPr>
            </w:pPr>
            <w:r>
              <w:rPr>
                <w:b/>
              </w:rPr>
              <w:t>Suggested 20/21 Target</w:t>
            </w:r>
          </w:p>
        </w:tc>
      </w:tr>
      <w:tr w:rsidR="003870F9" w14:paraId="6788F051" w14:textId="77777777" w:rsidTr="003870F9">
        <w:tc>
          <w:tcPr>
            <w:tcW w:w="4106" w:type="dxa"/>
            <w:vAlign w:val="center"/>
          </w:tcPr>
          <w:p w14:paraId="6788F04B" w14:textId="17F4AF96" w:rsidR="003870F9" w:rsidRDefault="003870F9" w:rsidP="001A6338">
            <w:pPr>
              <w:rPr>
                <w:b/>
              </w:rPr>
            </w:pPr>
            <w:r>
              <w:rPr>
                <w:b/>
              </w:rPr>
              <w:t>Stage 0 overall satisfaction</w:t>
            </w:r>
          </w:p>
        </w:tc>
        <w:tc>
          <w:tcPr>
            <w:tcW w:w="803" w:type="dxa"/>
            <w:shd w:val="clear" w:color="auto" w:fill="D9D9D9" w:themeFill="background1" w:themeFillShade="D9"/>
          </w:tcPr>
          <w:p w14:paraId="6788F04C" w14:textId="77777777" w:rsidR="003870F9" w:rsidRDefault="003870F9" w:rsidP="00B4175B">
            <w:pPr>
              <w:jc w:val="center"/>
              <w:rPr>
                <w:b/>
              </w:rPr>
            </w:pPr>
          </w:p>
        </w:tc>
        <w:tc>
          <w:tcPr>
            <w:tcW w:w="804" w:type="dxa"/>
            <w:shd w:val="clear" w:color="auto" w:fill="D9D9D9" w:themeFill="background1" w:themeFillShade="D9"/>
          </w:tcPr>
          <w:p w14:paraId="6788F04D" w14:textId="77777777" w:rsidR="003870F9" w:rsidRDefault="003870F9" w:rsidP="00B4175B">
            <w:pPr>
              <w:jc w:val="center"/>
              <w:rPr>
                <w:b/>
              </w:rPr>
            </w:pPr>
          </w:p>
        </w:tc>
        <w:tc>
          <w:tcPr>
            <w:tcW w:w="867" w:type="dxa"/>
            <w:shd w:val="clear" w:color="auto" w:fill="D9D9D9" w:themeFill="background1" w:themeFillShade="D9"/>
          </w:tcPr>
          <w:p w14:paraId="73871E5E" w14:textId="77777777" w:rsidR="003870F9" w:rsidRDefault="003870F9" w:rsidP="00B4175B">
            <w:pPr>
              <w:jc w:val="center"/>
              <w:rPr>
                <w:b/>
              </w:rPr>
            </w:pPr>
          </w:p>
        </w:tc>
        <w:tc>
          <w:tcPr>
            <w:tcW w:w="867" w:type="dxa"/>
            <w:shd w:val="clear" w:color="auto" w:fill="D9D9D9" w:themeFill="background1" w:themeFillShade="D9"/>
          </w:tcPr>
          <w:p w14:paraId="6788F04E" w14:textId="7321D221" w:rsidR="003870F9" w:rsidRDefault="003870F9" w:rsidP="00B4175B">
            <w:pPr>
              <w:jc w:val="center"/>
              <w:rPr>
                <w:b/>
              </w:rPr>
            </w:pPr>
          </w:p>
        </w:tc>
        <w:tc>
          <w:tcPr>
            <w:tcW w:w="1440" w:type="dxa"/>
          </w:tcPr>
          <w:p w14:paraId="6788F050" w14:textId="77777777" w:rsidR="003870F9" w:rsidRDefault="003870F9" w:rsidP="00B4175B">
            <w:pPr>
              <w:jc w:val="center"/>
              <w:rPr>
                <w:b/>
              </w:rPr>
            </w:pPr>
          </w:p>
        </w:tc>
      </w:tr>
      <w:tr w:rsidR="003870F9" w14:paraId="6788F059" w14:textId="77777777" w:rsidTr="003870F9">
        <w:tc>
          <w:tcPr>
            <w:tcW w:w="4106" w:type="dxa"/>
            <w:vAlign w:val="center"/>
          </w:tcPr>
          <w:p w14:paraId="6788F053" w14:textId="0A8DAE93" w:rsidR="003870F9" w:rsidRDefault="003870F9" w:rsidP="001A6338">
            <w:pPr>
              <w:rPr>
                <w:b/>
              </w:rPr>
            </w:pPr>
            <w:r>
              <w:rPr>
                <w:b/>
              </w:rPr>
              <w:t>Stage 1 overall satisfaction</w:t>
            </w:r>
          </w:p>
        </w:tc>
        <w:tc>
          <w:tcPr>
            <w:tcW w:w="803" w:type="dxa"/>
            <w:shd w:val="clear" w:color="auto" w:fill="D9D9D9" w:themeFill="background1" w:themeFillShade="D9"/>
          </w:tcPr>
          <w:p w14:paraId="6788F054" w14:textId="77777777" w:rsidR="003870F9" w:rsidRDefault="003870F9" w:rsidP="00B4175B">
            <w:pPr>
              <w:jc w:val="center"/>
              <w:rPr>
                <w:b/>
              </w:rPr>
            </w:pPr>
          </w:p>
        </w:tc>
        <w:tc>
          <w:tcPr>
            <w:tcW w:w="804" w:type="dxa"/>
            <w:shd w:val="clear" w:color="auto" w:fill="D9D9D9" w:themeFill="background1" w:themeFillShade="D9"/>
          </w:tcPr>
          <w:p w14:paraId="6788F055" w14:textId="77777777" w:rsidR="003870F9" w:rsidRDefault="003870F9" w:rsidP="00B4175B">
            <w:pPr>
              <w:jc w:val="center"/>
              <w:rPr>
                <w:b/>
              </w:rPr>
            </w:pPr>
          </w:p>
        </w:tc>
        <w:tc>
          <w:tcPr>
            <w:tcW w:w="867" w:type="dxa"/>
            <w:shd w:val="clear" w:color="auto" w:fill="D9D9D9" w:themeFill="background1" w:themeFillShade="D9"/>
          </w:tcPr>
          <w:p w14:paraId="4E8C3BCF" w14:textId="77777777" w:rsidR="003870F9" w:rsidRDefault="003870F9" w:rsidP="00B4175B">
            <w:pPr>
              <w:jc w:val="center"/>
              <w:rPr>
                <w:b/>
              </w:rPr>
            </w:pPr>
          </w:p>
        </w:tc>
        <w:tc>
          <w:tcPr>
            <w:tcW w:w="867" w:type="dxa"/>
            <w:shd w:val="clear" w:color="auto" w:fill="D9D9D9" w:themeFill="background1" w:themeFillShade="D9"/>
          </w:tcPr>
          <w:p w14:paraId="6788F056" w14:textId="21A4E905" w:rsidR="003870F9" w:rsidRDefault="003870F9" w:rsidP="00B4175B">
            <w:pPr>
              <w:jc w:val="center"/>
              <w:rPr>
                <w:b/>
              </w:rPr>
            </w:pPr>
          </w:p>
        </w:tc>
        <w:tc>
          <w:tcPr>
            <w:tcW w:w="1440" w:type="dxa"/>
          </w:tcPr>
          <w:p w14:paraId="6788F058" w14:textId="77777777" w:rsidR="003870F9" w:rsidRDefault="003870F9" w:rsidP="00B4175B">
            <w:pPr>
              <w:jc w:val="center"/>
              <w:rPr>
                <w:b/>
              </w:rPr>
            </w:pPr>
          </w:p>
        </w:tc>
      </w:tr>
      <w:tr w:rsidR="003870F9" w14:paraId="6788F061" w14:textId="77777777" w:rsidTr="003870F9">
        <w:tc>
          <w:tcPr>
            <w:tcW w:w="4106" w:type="dxa"/>
            <w:tcBorders>
              <w:bottom w:val="single" w:sz="8" w:space="0" w:color="auto"/>
            </w:tcBorders>
            <w:vAlign w:val="center"/>
          </w:tcPr>
          <w:p w14:paraId="6788F05B" w14:textId="096AD968" w:rsidR="003870F9" w:rsidRDefault="003870F9" w:rsidP="001A6338">
            <w:pPr>
              <w:rPr>
                <w:b/>
              </w:rPr>
            </w:pPr>
            <w:r>
              <w:rPr>
                <w:b/>
              </w:rPr>
              <w:t>Stage 2 overall satisfaction</w:t>
            </w:r>
          </w:p>
        </w:tc>
        <w:tc>
          <w:tcPr>
            <w:tcW w:w="803" w:type="dxa"/>
            <w:tcBorders>
              <w:bottom w:val="single" w:sz="8" w:space="0" w:color="auto"/>
            </w:tcBorders>
            <w:shd w:val="clear" w:color="auto" w:fill="D9D9D9" w:themeFill="background1" w:themeFillShade="D9"/>
          </w:tcPr>
          <w:p w14:paraId="6788F05C" w14:textId="77777777" w:rsidR="003870F9" w:rsidRDefault="003870F9" w:rsidP="00B4175B">
            <w:pPr>
              <w:jc w:val="center"/>
              <w:rPr>
                <w:b/>
              </w:rPr>
            </w:pPr>
          </w:p>
        </w:tc>
        <w:tc>
          <w:tcPr>
            <w:tcW w:w="804" w:type="dxa"/>
            <w:tcBorders>
              <w:bottom w:val="single" w:sz="8" w:space="0" w:color="auto"/>
            </w:tcBorders>
            <w:shd w:val="clear" w:color="auto" w:fill="D9D9D9" w:themeFill="background1" w:themeFillShade="D9"/>
          </w:tcPr>
          <w:p w14:paraId="6788F05D" w14:textId="77777777" w:rsidR="003870F9" w:rsidRDefault="003870F9" w:rsidP="00B4175B">
            <w:pPr>
              <w:jc w:val="center"/>
              <w:rPr>
                <w:b/>
              </w:rPr>
            </w:pPr>
          </w:p>
        </w:tc>
        <w:tc>
          <w:tcPr>
            <w:tcW w:w="867" w:type="dxa"/>
            <w:tcBorders>
              <w:bottom w:val="single" w:sz="8" w:space="0" w:color="auto"/>
            </w:tcBorders>
            <w:shd w:val="clear" w:color="auto" w:fill="D9D9D9" w:themeFill="background1" w:themeFillShade="D9"/>
          </w:tcPr>
          <w:p w14:paraId="35180EF0" w14:textId="77777777" w:rsidR="003870F9" w:rsidRDefault="003870F9" w:rsidP="00B4175B">
            <w:pPr>
              <w:jc w:val="center"/>
              <w:rPr>
                <w:b/>
              </w:rPr>
            </w:pPr>
          </w:p>
        </w:tc>
        <w:tc>
          <w:tcPr>
            <w:tcW w:w="867" w:type="dxa"/>
            <w:tcBorders>
              <w:bottom w:val="single" w:sz="8" w:space="0" w:color="auto"/>
            </w:tcBorders>
            <w:shd w:val="clear" w:color="auto" w:fill="D9D9D9" w:themeFill="background1" w:themeFillShade="D9"/>
          </w:tcPr>
          <w:p w14:paraId="6788F05E" w14:textId="74DF499D" w:rsidR="003870F9" w:rsidRDefault="003870F9" w:rsidP="00B4175B">
            <w:pPr>
              <w:jc w:val="center"/>
              <w:rPr>
                <w:b/>
              </w:rPr>
            </w:pPr>
          </w:p>
        </w:tc>
        <w:tc>
          <w:tcPr>
            <w:tcW w:w="1440" w:type="dxa"/>
            <w:tcBorders>
              <w:bottom w:val="single" w:sz="8" w:space="0" w:color="auto"/>
            </w:tcBorders>
          </w:tcPr>
          <w:p w14:paraId="6788F060" w14:textId="77777777" w:rsidR="003870F9" w:rsidRDefault="003870F9" w:rsidP="00B4175B">
            <w:pPr>
              <w:jc w:val="center"/>
              <w:rPr>
                <w:b/>
              </w:rPr>
            </w:pPr>
          </w:p>
        </w:tc>
      </w:tr>
      <w:tr w:rsidR="003870F9" w14:paraId="6788F069" w14:textId="77777777" w:rsidTr="003870F9">
        <w:tc>
          <w:tcPr>
            <w:tcW w:w="4106" w:type="dxa"/>
            <w:tcBorders>
              <w:top w:val="single" w:sz="8" w:space="0" w:color="auto"/>
              <w:left w:val="single" w:sz="8" w:space="0" w:color="auto"/>
              <w:bottom w:val="single" w:sz="18" w:space="0" w:color="auto"/>
              <w:right w:val="single" w:sz="8" w:space="0" w:color="auto"/>
            </w:tcBorders>
            <w:vAlign w:val="center"/>
          </w:tcPr>
          <w:p w14:paraId="6788F063" w14:textId="6B7C61C3" w:rsidR="003870F9" w:rsidRDefault="003870F9" w:rsidP="00C93ADF">
            <w:pPr>
              <w:rPr>
                <w:b/>
              </w:rPr>
            </w:pPr>
            <w:r>
              <w:rPr>
                <w:b/>
              </w:rPr>
              <w:t xml:space="preserve">NSS overall satisfaction </w:t>
            </w:r>
          </w:p>
        </w:tc>
        <w:tc>
          <w:tcPr>
            <w:tcW w:w="803"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6788F064" w14:textId="77777777" w:rsidR="003870F9" w:rsidRDefault="003870F9" w:rsidP="00B4175B">
            <w:pPr>
              <w:jc w:val="center"/>
              <w:rPr>
                <w:b/>
              </w:rPr>
            </w:pPr>
          </w:p>
        </w:tc>
        <w:tc>
          <w:tcPr>
            <w:tcW w:w="804"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6788F065" w14:textId="77777777" w:rsidR="003870F9" w:rsidRDefault="003870F9" w:rsidP="00B4175B">
            <w:pPr>
              <w:jc w:val="center"/>
              <w:rPr>
                <w:b/>
              </w:rPr>
            </w:pPr>
          </w:p>
        </w:tc>
        <w:tc>
          <w:tcPr>
            <w:tcW w:w="867"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1B2BF5B5" w14:textId="77777777" w:rsidR="003870F9" w:rsidRDefault="003870F9" w:rsidP="00B4175B">
            <w:pPr>
              <w:jc w:val="center"/>
              <w:rPr>
                <w:b/>
              </w:rPr>
            </w:pPr>
          </w:p>
        </w:tc>
        <w:tc>
          <w:tcPr>
            <w:tcW w:w="867"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6788F066" w14:textId="7701CD40" w:rsidR="003870F9" w:rsidRDefault="003870F9" w:rsidP="00B4175B">
            <w:pPr>
              <w:jc w:val="center"/>
              <w:rPr>
                <w:b/>
              </w:rPr>
            </w:pPr>
          </w:p>
        </w:tc>
        <w:tc>
          <w:tcPr>
            <w:tcW w:w="1440" w:type="dxa"/>
            <w:tcBorders>
              <w:top w:val="single" w:sz="8" w:space="0" w:color="auto"/>
              <w:left w:val="single" w:sz="8" w:space="0" w:color="auto"/>
              <w:bottom w:val="single" w:sz="18" w:space="0" w:color="auto"/>
              <w:right w:val="single" w:sz="8" w:space="0" w:color="auto"/>
            </w:tcBorders>
          </w:tcPr>
          <w:p w14:paraId="6788F068" w14:textId="77777777" w:rsidR="003870F9" w:rsidRDefault="003870F9" w:rsidP="00B4175B">
            <w:pPr>
              <w:jc w:val="center"/>
              <w:rPr>
                <w:b/>
              </w:rPr>
            </w:pPr>
          </w:p>
        </w:tc>
      </w:tr>
      <w:tr w:rsidR="003870F9" w14:paraId="3D7E15C2" w14:textId="77777777" w:rsidTr="003870F9">
        <w:tc>
          <w:tcPr>
            <w:tcW w:w="4106" w:type="dxa"/>
            <w:tcBorders>
              <w:top w:val="single" w:sz="18" w:space="0" w:color="auto"/>
              <w:left w:val="single" w:sz="8" w:space="0" w:color="auto"/>
              <w:bottom w:val="single" w:sz="8" w:space="0" w:color="auto"/>
              <w:right w:val="single" w:sz="8" w:space="0" w:color="auto"/>
            </w:tcBorders>
            <w:vAlign w:val="center"/>
          </w:tcPr>
          <w:p w14:paraId="7BED716D" w14:textId="5AB3CC36" w:rsidR="003870F9" w:rsidRDefault="003870F9" w:rsidP="001A6338">
            <w:pPr>
              <w:rPr>
                <w:b/>
              </w:rPr>
            </w:pPr>
            <w:r>
              <w:rPr>
                <w:b/>
              </w:rPr>
              <w:t>Retention from all enrolled students</w:t>
            </w:r>
          </w:p>
        </w:tc>
        <w:tc>
          <w:tcPr>
            <w:tcW w:w="803"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5F25681E" w14:textId="77777777" w:rsidR="003870F9" w:rsidRDefault="003870F9" w:rsidP="00B4175B">
            <w:pPr>
              <w:jc w:val="center"/>
              <w:rPr>
                <w:b/>
              </w:rPr>
            </w:pPr>
          </w:p>
        </w:tc>
        <w:tc>
          <w:tcPr>
            <w:tcW w:w="804"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39183B1D" w14:textId="77777777" w:rsidR="003870F9" w:rsidRDefault="003870F9" w:rsidP="00B4175B">
            <w:pPr>
              <w:jc w:val="center"/>
              <w:rPr>
                <w:b/>
              </w:rPr>
            </w:pPr>
          </w:p>
        </w:tc>
        <w:tc>
          <w:tcPr>
            <w:tcW w:w="86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75F330B9" w14:textId="77777777" w:rsidR="003870F9" w:rsidRDefault="003870F9" w:rsidP="00B4175B">
            <w:pPr>
              <w:jc w:val="center"/>
              <w:rPr>
                <w:b/>
              </w:rPr>
            </w:pPr>
          </w:p>
        </w:tc>
        <w:tc>
          <w:tcPr>
            <w:tcW w:w="86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Pr>
          <w:p w14:paraId="71A096CE" w14:textId="007DD223" w:rsidR="003870F9" w:rsidRDefault="003870F9" w:rsidP="00B4175B">
            <w:pPr>
              <w:jc w:val="center"/>
              <w:rPr>
                <w:b/>
              </w:rPr>
            </w:pPr>
          </w:p>
        </w:tc>
        <w:tc>
          <w:tcPr>
            <w:tcW w:w="1440" w:type="dxa"/>
            <w:tcBorders>
              <w:top w:val="single" w:sz="18" w:space="0" w:color="auto"/>
              <w:left w:val="single" w:sz="8" w:space="0" w:color="auto"/>
              <w:bottom w:val="single" w:sz="8" w:space="0" w:color="auto"/>
              <w:right w:val="single" w:sz="8" w:space="0" w:color="auto"/>
            </w:tcBorders>
          </w:tcPr>
          <w:p w14:paraId="2DEECEBE" w14:textId="77777777" w:rsidR="003870F9" w:rsidRDefault="003870F9" w:rsidP="00B4175B">
            <w:pPr>
              <w:jc w:val="center"/>
              <w:rPr>
                <w:b/>
              </w:rPr>
            </w:pPr>
          </w:p>
        </w:tc>
      </w:tr>
      <w:tr w:rsidR="003870F9" w14:paraId="6788F071" w14:textId="77777777" w:rsidTr="003870F9">
        <w:tc>
          <w:tcPr>
            <w:tcW w:w="4106" w:type="dxa"/>
            <w:tcBorders>
              <w:top w:val="single" w:sz="8" w:space="0" w:color="auto"/>
            </w:tcBorders>
            <w:vAlign w:val="center"/>
          </w:tcPr>
          <w:p w14:paraId="6788F06B" w14:textId="229DB57D" w:rsidR="003870F9" w:rsidRDefault="003870F9" w:rsidP="001A6338">
            <w:pPr>
              <w:rPr>
                <w:b/>
              </w:rPr>
            </w:pPr>
            <w:r>
              <w:rPr>
                <w:b/>
              </w:rPr>
              <w:t>Retention from 1</w:t>
            </w:r>
            <w:r w:rsidRPr="00B66A55">
              <w:rPr>
                <w:b/>
                <w:vertAlign w:val="superscript"/>
              </w:rPr>
              <w:t>st</w:t>
            </w:r>
            <w:r>
              <w:rPr>
                <w:b/>
              </w:rPr>
              <w:t xml:space="preserve"> Nov</w:t>
            </w:r>
          </w:p>
        </w:tc>
        <w:tc>
          <w:tcPr>
            <w:tcW w:w="803" w:type="dxa"/>
            <w:tcBorders>
              <w:top w:val="single" w:sz="8" w:space="0" w:color="auto"/>
            </w:tcBorders>
            <w:shd w:val="clear" w:color="auto" w:fill="D9D9D9" w:themeFill="background1" w:themeFillShade="D9"/>
          </w:tcPr>
          <w:p w14:paraId="6788F06C" w14:textId="77777777" w:rsidR="003870F9" w:rsidRDefault="003870F9" w:rsidP="00B4175B">
            <w:pPr>
              <w:jc w:val="center"/>
              <w:rPr>
                <w:b/>
              </w:rPr>
            </w:pPr>
          </w:p>
        </w:tc>
        <w:tc>
          <w:tcPr>
            <w:tcW w:w="804" w:type="dxa"/>
            <w:tcBorders>
              <w:top w:val="single" w:sz="8" w:space="0" w:color="auto"/>
            </w:tcBorders>
            <w:shd w:val="clear" w:color="auto" w:fill="D9D9D9" w:themeFill="background1" w:themeFillShade="D9"/>
          </w:tcPr>
          <w:p w14:paraId="6788F06D" w14:textId="77777777" w:rsidR="003870F9" w:rsidRDefault="003870F9" w:rsidP="00B4175B">
            <w:pPr>
              <w:jc w:val="center"/>
              <w:rPr>
                <w:b/>
              </w:rPr>
            </w:pPr>
          </w:p>
        </w:tc>
        <w:tc>
          <w:tcPr>
            <w:tcW w:w="867" w:type="dxa"/>
            <w:tcBorders>
              <w:top w:val="single" w:sz="8" w:space="0" w:color="auto"/>
            </w:tcBorders>
            <w:shd w:val="clear" w:color="auto" w:fill="D9D9D9" w:themeFill="background1" w:themeFillShade="D9"/>
          </w:tcPr>
          <w:p w14:paraId="7AB8BEB0" w14:textId="77777777" w:rsidR="003870F9" w:rsidRDefault="003870F9" w:rsidP="00B4175B">
            <w:pPr>
              <w:jc w:val="center"/>
              <w:rPr>
                <w:b/>
              </w:rPr>
            </w:pPr>
          </w:p>
        </w:tc>
        <w:tc>
          <w:tcPr>
            <w:tcW w:w="867" w:type="dxa"/>
            <w:tcBorders>
              <w:top w:val="single" w:sz="8" w:space="0" w:color="auto"/>
            </w:tcBorders>
            <w:shd w:val="clear" w:color="auto" w:fill="D9D9D9" w:themeFill="background1" w:themeFillShade="D9"/>
          </w:tcPr>
          <w:p w14:paraId="6788F06E" w14:textId="0DA12944" w:rsidR="003870F9" w:rsidRDefault="003870F9" w:rsidP="00B4175B">
            <w:pPr>
              <w:jc w:val="center"/>
              <w:rPr>
                <w:b/>
              </w:rPr>
            </w:pPr>
          </w:p>
        </w:tc>
        <w:tc>
          <w:tcPr>
            <w:tcW w:w="1440" w:type="dxa"/>
            <w:tcBorders>
              <w:top w:val="single" w:sz="8" w:space="0" w:color="auto"/>
            </w:tcBorders>
          </w:tcPr>
          <w:p w14:paraId="6788F070" w14:textId="77777777" w:rsidR="003870F9" w:rsidRDefault="003870F9" w:rsidP="00B4175B">
            <w:pPr>
              <w:jc w:val="center"/>
              <w:rPr>
                <w:b/>
              </w:rPr>
            </w:pPr>
          </w:p>
        </w:tc>
      </w:tr>
      <w:tr w:rsidR="003870F9" w14:paraId="09AC4CAA" w14:textId="77777777" w:rsidTr="003870F9">
        <w:tc>
          <w:tcPr>
            <w:tcW w:w="4106" w:type="dxa"/>
            <w:tcBorders>
              <w:bottom w:val="single" w:sz="4" w:space="0" w:color="auto"/>
            </w:tcBorders>
            <w:vAlign w:val="center"/>
          </w:tcPr>
          <w:p w14:paraId="4CE66453" w14:textId="6EF1FB0A" w:rsidR="003870F9" w:rsidRDefault="003870F9" w:rsidP="003870F9">
            <w:pPr>
              <w:rPr>
                <w:b/>
              </w:rPr>
            </w:pPr>
            <w:r>
              <w:rPr>
                <w:b/>
              </w:rPr>
              <w:t>New UG students WD from Stage 0/1</w:t>
            </w:r>
          </w:p>
        </w:tc>
        <w:tc>
          <w:tcPr>
            <w:tcW w:w="803" w:type="dxa"/>
            <w:tcBorders>
              <w:bottom w:val="single" w:sz="4" w:space="0" w:color="auto"/>
            </w:tcBorders>
            <w:shd w:val="clear" w:color="auto" w:fill="D9D9D9" w:themeFill="background1" w:themeFillShade="D9"/>
          </w:tcPr>
          <w:p w14:paraId="3DA3A197" w14:textId="77777777" w:rsidR="003870F9" w:rsidRDefault="003870F9" w:rsidP="00B4175B">
            <w:pPr>
              <w:jc w:val="center"/>
              <w:rPr>
                <w:b/>
              </w:rPr>
            </w:pPr>
          </w:p>
        </w:tc>
        <w:tc>
          <w:tcPr>
            <w:tcW w:w="804" w:type="dxa"/>
            <w:tcBorders>
              <w:bottom w:val="single" w:sz="4" w:space="0" w:color="auto"/>
            </w:tcBorders>
            <w:shd w:val="clear" w:color="auto" w:fill="D9D9D9" w:themeFill="background1" w:themeFillShade="D9"/>
          </w:tcPr>
          <w:p w14:paraId="497AE4BD" w14:textId="77777777" w:rsidR="003870F9" w:rsidRDefault="003870F9" w:rsidP="00B4175B">
            <w:pPr>
              <w:jc w:val="center"/>
              <w:rPr>
                <w:b/>
              </w:rPr>
            </w:pPr>
          </w:p>
        </w:tc>
        <w:tc>
          <w:tcPr>
            <w:tcW w:w="867" w:type="dxa"/>
            <w:tcBorders>
              <w:bottom w:val="single" w:sz="4" w:space="0" w:color="auto"/>
            </w:tcBorders>
            <w:shd w:val="clear" w:color="auto" w:fill="D9D9D9" w:themeFill="background1" w:themeFillShade="D9"/>
          </w:tcPr>
          <w:p w14:paraId="4E418F73" w14:textId="77777777" w:rsidR="003870F9" w:rsidRDefault="003870F9" w:rsidP="00B4175B">
            <w:pPr>
              <w:jc w:val="center"/>
              <w:rPr>
                <w:b/>
              </w:rPr>
            </w:pPr>
          </w:p>
        </w:tc>
        <w:tc>
          <w:tcPr>
            <w:tcW w:w="867" w:type="dxa"/>
            <w:tcBorders>
              <w:bottom w:val="single" w:sz="4" w:space="0" w:color="auto"/>
            </w:tcBorders>
            <w:shd w:val="clear" w:color="auto" w:fill="D9D9D9" w:themeFill="background1" w:themeFillShade="D9"/>
          </w:tcPr>
          <w:p w14:paraId="0AA5FA0F" w14:textId="1C784D7E" w:rsidR="003870F9" w:rsidRDefault="003870F9" w:rsidP="00B4175B">
            <w:pPr>
              <w:jc w:val="center"/>
              <w:rPr>
                <w:b/>
              </w:rPr>
            </w:pPr>
          </w:p>
        </w:tc>
        <w:tc>
          <w:tcPr>
            <w:tcW w:w="1440" w:type="dxa"/>
            <w:tcBorders>
              <w:bottom w:val="single" w:sz="4" w:space="0" w:color="auto"/>
            </w:tcBorders>
          </w:tcPr>
          <w:p w14:paraId="1461DEC8" w14:textId="77777777" w:rsidR="003870F9" w:rsidRDefault="003870F9" w:rsidP="00B4175B">
            <w:pPr>
              <w:jc w:val="center"/>
              <w:rPr>
                <w:b/>
              </w:rPr>
            </w:pPr>
          </w:p>
        </w:tc>
      </w:tr>
      <w:tr w:rsidR="003870F9" w14:paraId="4BB13020" w14:textId="77777777" w:rsidTr="003870F9">
        <w:tc>
          <w:tcPr>
            <w:tcW w:w="4106" w:type="dxa"/>
            <w:tcBorders>
              <w:bottom w:val="single" w:sz="18" w:space="0" w:color="auto"/>
            </w:tcBorders>
            <w:vAlign w:val="center"/>
          </w:tcPr>
          <w:p w14:paraId="52584306" w14:textId="10FBFC96" w:rsidR="003870F9" w:rsidRDefault="003870F9" w:rsidP="003870F9">
            <w:pPr>
              <w:rPr>
                <w:b/>
              </w:rPr>
            </w:pPr>
            <w:r>
              <w:rPr>
                <w:b/>
              </w:rPr>
              <w:t>Continuation new Stage 0/1</w:t>
            </w:r>
          </w:p>
        </w:tc>
        <w:tc>
          <w:tcPr>
            <w:tcW w:w="803" w:type="dxa"/>
            <w:tcBorders>
              <w:bottom w:val="single" w:sz="18" w:space="0" w:color="auto"/>
            </w:tcBorders>
            <w:shd w:val="clear" w:color="auto" w:fill="D9D9D9" w:themeFill="background1" w:themeFillShade="D9"/>
          </w:tcPr>
          <w:p w14:paraId="1F1021BC" w14:textId="77777777" w:rsidR="003870F9" w:rsidRDefault="003870F9" w:rsidP="00B4175B">
            <w:pPr>
              <w:jc w:val="center"/>
              <w:rPr>
                <w:b/>
              </w:rPr>
            </w:pPr>
          </w:p>
        </w:tc>
        <w:tc>
          <w:tcPr>
            <w:tcW w:w="804" w:type="dxa"/>
            <w:tcBorders>
              <w:bottom w:val="single" w:sz="18" w:space="0" w:color="auto"/>
            </w:tcBorders>
            <w:shd w:val="clear" w:color="auto" w:fill="D9D9D9" w:themeFill="background1" w:themeFillShade="D9"/>
          </w:tcPr>
          <w:p w14:paraId="48EAF9FF" w14:textId="77777777" w:rsidR="003870F9" w:rsidRDefault="003870F9" w:rsidP="00B4175B">
            <w:pPr>
              <w:jc w:val="center"/>
              <w:rPr>
                <w:b/>
              </w:rPr>
            </w:pPr>
          </w:p>
        </w:tc>
        <w:tc>
          <w:tcPr>
            <w:tcW w:w="867" w:type="dxa"/>
            <w:tcBorders>
              <w:bottom w:val="single" w:sz="18" w:space="0" w:color="auto"/>
            </w:tcBorders>
            <w:shd w:val="clear" w:color="auto" w:fill="D9D9D9" w:themeFill="background1" w:themeFillShade="D9"/>
          </w:tcPr>
          <w:p w14:paraId="79857729" w14:textId="77777777" w:rsidR="003870F9" w:rsidRDefault="003870F9" w:rsidP="00B4175B">
            <w:pPr>
              <w:jc w:val="center"/>
              <w:rPr>
                <w:b/>
              </w:rPr>
            </w:pPr>
          </w:p>
        </w:tc>
        <w:tc>
          <w:tcPr>
            <w:tcW w:w="867" w:type="dxa"/>
            <w:tcBorders>
              <w:bottom w:val="single" w:sz="18" w:space="0" w:color="auto"/>
            </w:tcBorders>
            <w:shd w:val="clear" w:color="auto" w:fill="D9D9D9" w:themeFill="background1" w:themeFillShade="D9"/>
          </w:tcPr>
          <w:p w14:paraId="103963B2" w14:textId="77777777" w:rsidR="003870F9" w:rsidRDefault="003870F9" w:rsidP="00B4175B">
            <w:pPr>
              <w:jc w:val="center"/>
              <w:rPr>
                <w:b/>
              </w:rPr>
            </w:pPr>
          </w:p>
        </w:tc>
        <w:tc>
          <w:tcPr>
            <w:tcW w:w="1440" w:type="dxa"/>
            <w:tcBorders>
              <w:bottom w:val="single" w:sz="18" w:space="0" w:color="auto"/>
            </w:tcBorders>
          </w:tcPr>
          <w:p w14:paraId="04B26AA0" w14:textId="77777777" w:rsidR="003870F9" w:rsidRDefault="003870F9" w:rsidP="00B4175B">
            <w:pPr>
              <w:jc w:val="center"/>
              <w:rPr>
                <w:b/>
              </w:rPr>
            </w:pPr>
          </w:p>
        </w:tc>
      </w:tr>
      <w:tr w:rsidR="003870F9" w14:paraId="6788F079" w14:textId="77777777" w:rsidTr="003870F9">
        <w:tc>
          <w:tcPr>
            <w:tcW w:w="4106" w:type="dxa"/>
            <w:tcBorders>
              <w:top w:val="single" w:sz="18" w:space="0" w:color="auto"/>
            </w:tcBorders>
            <w:vAlign w:val="center"/>
          </w:tcPr>
          <w:p w14:paraId="6788F073" w14:textId="373765BA" w:rsidR="003870F9" w:rsidRDefault="003870F9" w:rsidP="001A6338">
            <w:pPr>
              <w:rPr>
                <w:b/>
              </w:rPr>
            </w:pPr>
            <w:r>
              <w:rPr>
                <w:b/>
              </w:rPr>
              <w:t>Applications</w:t>
            </w:r>
          </w:p>
        </w:tc>
        <w:tc>
          <w:tcPr>
            <w:tcW w:w="803" w:type="dxa"/>
            <w:tcBorders>
              <w:top w:val="single" w:sz="18" w:space="0" w:color="auto"/>
            </w:tcBorders>
            <w:shd w:val="clear" w:color="auto" w:fill="D9D9D9" w:themeFill="background1" w:themeFillShade="D9"/>
          </w:tcPr>
          <w:p w14:paraId="6788F074" w14:textId="77777777" w:rsidR="003870F9" w:rsidRDefault="003870F9" w:rsidP="00B4175B">
            <w:pPr>
              <w:jc w:val="center"/>
              <w:rPr>
                <w:b/>
              </w:rPr>
            </w:pPr>
          </w:p>
        </w:tc>
        <w:tc>
          <w:tcPr>
            <w:tcW w:w="804" w:type="dxa"/>
            <w:tcBorders>
              <w:top w:val="single" w:sz="18" w:space="0" w:color="auto"/>
            </w:tcBorders>
            <w:shd w:val="clear" w:color="auto" w:fill="D9D9D9" w:themeFill="background1" w:themeFillShade="D9"/>
          </w:tcPr>
          <w:p w14:paraId="6788F075" w14:textId="77777777" w:rsidR="003870F9" w:rsidRDefault="003870F9" w:rsidP="00B4175B">
            <w:pPr>
              <w:jc w:val="center"/>
              <w:rPr>
                <w:b/>
              </w:rPr>
            </w:pPr>
          </w:p>
        </w:tc>
        <w:tc>
          <w:tcPr>
            <w:tcW w:w="867" w:type="dxa"/>
            <w:tcBorders>
              <w:top w:val="single" w:sz="18" w:space="0" w:color="auto"/>
            </w:tcBorders>
            <w:shd w:val="clear" w:color="auto" w:fill="D9D9D9" w:themeFill="background1" w:themeFillShade="D9"/>
          </w:tcPr>
          <w:p w14:paraId="73791B5F" w14:textId="77777777" w:rsidR="003870F9" w:rsidRDefault="003870F9" w:rsidP="00B4175B">
            <w:pPr>
              <w:jc w:val="center"/>
              <w:rPr>
                <w:b/>
              </w:rPr>
            </w:pPr>
          </w:p>
        </w:tc>
        <w:tc>
          <w:tcPr>
            <w:tcW w:w="867" w:type="dxa"/>
            <w:tcBorders>
              <w:top w:val="single" w:sz="18" w:space="0" w:color="auto"/>
            </w:tcBorders>
            <w:shd w:val="clear" w:color="auto" w:fill="D9D9D9" w:themeFill="background1" w:themeFillShade="D9"/>
          </w:tcPr>
          <w:p w14:paraId="6788F076" w14:textId="4428FCDA" w:rsidR="003870F9" w:rsidRDefault="003870F9" w:rsidP="00B4175B">
            <w:pPr>
              <w:jc w:val="center"/>
              <w:rPr>
                <w:b/>
              </w:rPr>
            </w:pPr>
          </w:p>
        </w:tc>
        <w:tc>
          <w:tcPr>
            <w:tcW w:w="1440" w:type="dxa"/>
            <w:tcBorders>
              <w:top w:val="single" w:sz="18" w:space="0" w:color="auto"/>
            </w:tcBorders>
          </w:tcPr>
          <w:p w14:paraId="6788F078" w14:textId="77777777" w:rsidR="003870F9" w:rsidRDefault="003870F9" w:rsidP="00B4175B">
            <w:pPr>
              <w:jc w:val="center"/>
              <w:rPr>
                <w:b/>
              </w:rPr>
            </w:pPr>
          </w:p>
        </w:tc>
      </w:tr>
      <w:tr w:rsidR="003870F9" w14:paraId="6788F081" w14:textId="77777777" w:rsidTr="003870F9">
        <w:tc>
          <w:tcPr>
            <w:tcW w:w="4106" w:type="dxa"/>
            <w:vAlign w:val="center"/>
          </w:tcPr>
          <w:p w14:paraId="6788F07B" w14:textId="77777777" w:rsidR="003870F9" w:rsidRDefault="003870F9" w:rsidP="001A6338">
            <w:pPr>
              <w:rPr>
                <w:b/>
              </w:rPr>
            </w:pPr>
            <w:r>
              <w:rPr>
                <w:b/>
              </w:rPr>
              <w:t>Offers</w:t>
            </w:r>
          </w:p>
        </w:tc>
        <w:tc>
          <w:tcPr>
            <w:tcW w:w="803" w:type="dxa"/>
            <w:shd w:val="clear" w:color="auto" w:fill="D9D9D9" w:themeFill="background1" w:themeFillShade="D9"/>
          </w:tcPr>
          <w:p w14:paraId="6788F07C" w14:textId="77777777" w:rsidR="003870F9" w:rsidRDefault="003870F9" w:rsidP="00B4175B">
            <w:pPr>
              <w:jc w:val="center"/>
              <w:rPr>
                <w:b/>
              </w:rPr>
            </w:pPr>
          </w:p>
        </w:tc>
        <w:tc>
          <w:tcPr>
            <w:tcW w:w="804" w:type="dxa"/>
            <w:shd w:val="clear" w:color="auto" w:fill="D9D9D9" w:themeFill="background1" w:themeFillShade="D9"/>
          </w:tcPr>
          <w:p w14:paraId="6788F07D" w14:textId="77777777" w:rsidR="003870F9" w:rsidRDefault="003870F9" w:rsidP="00B4175B">
            <w:pPr>
              <w:jc w:val="center"/>
              <w:rPr>
                <w:b/>
              </w:rPr>
            </w:pPr>
          </w:p>
        </w:tc>
        <w:tc>
          <w:tcPr>
            <w:tcW w:w="867" w:type="dxa"/>
            <w:shd w:val="clear" w:color="auto" w:fill="D9D9D9" w:themeFill="background1" w:themeFillShade="D9"/>
          </w:tcPr>
          <w:p w14:paraId="3622A6DA" w14:textId="77777777" w:rsidR="003870F9" w:rsidRDefault="003870F9" w:rsidP="00B4175B">
            <w:pPr>
              <w:jc w:val="center"/>
              <w:rPr>
                <w:b/>
              </w:rPr>
            </w:pPr>
          </w:p>
        </w:tc>
        <w:tc>
          <w:tcPr>
            <w:tcW w:w="867" w:type="dxa"/>
            <w:shd w:val="clear" w:color="auto" w:fill="D9D9D9" w:themeFill="background1" w:themeFillShade="D9"/>
          </w:tcPr>
          <w:p w14:paraId="6788F07E" w14:textId="081C0619" w:rsidR="003870F9" w:rsidRDefault="003870F9" w:rsidP="00B4175B">
            <w:pPr>
              <w:jc w:val="center"/>
              <w:rPr>
                <w:b/>
              </w:rPr>
            </w:pPr>
          </w:p>
        </w:tc>
        <w:tc>
          <w:tcPr>
            <w:tcW w:w="1440" w:type="dxa"/>
          </w:tcPr>
          <w:p w14:paraId="6788F080" w14:textId="77777777" w:rsidR="003870F9" w:rsidRDefault="003870F9" w:rsidP="00B4175B">
            <w:pPr>
              <w:jc w:val="center"/>
              <w:rPr>
                <w:b/>
              </w:rPr>
            </w:pPr>
          </w:p>
        </w:tc>
      </w:tr>
      <w:tr w:rsidR="003870F9" w14:paraId="6788F089" w14:textId="77777777" w:rsidTr="003870F9">
        <w:tc>
          <w:tcPr>
            <w:tcW w:w="4106" w:type="dxa"/>
            <w:vAlign w:val="center"/>
          </w:tcPr>
          <w:p w14:paraId="6788F083" w14:textId="77777777" w:rsidR="003870F9" w:rsidRDefault="003870F9" w:rsidP="001A6338">
            <w:pPr>
              <w:rPr>
                <w:b/>
              </w:rPr>
            </w:pPr>
            <w:r>
              <w:rPr>
                <w:b/>
              </w:rPr>
              <w:t>Acceptances</w:t>
            </w:r>
          </w:p>
        </w:tc>
        <w:tc>
          <w:tcPr>
            <w:tcW w:w="803" w:type="dxa"/>
            <w:shd w:val="clear" w:color="auto" w:fill="D9D9D9" w:themeFill="background1" w:themeFillShade="D9"/>
          </w:tcPr>
          <w:p w14:paraId="6788F084" w14:textId="77777777" w:rsidR="003870F9" w:rsidRDefault="003870F9" w:rsidP="00B4175B">
            <w:pPr>
              <w:jc w:val="center"/>
              <w:rPr>
                <w:b/>
              </w:rPr>
            </w:pPr>
          </w:p>
        </w:tc>
        <w:tc>
          <w:tcPr>
            <w:tcW w:w="804" w:type="dxa"/>
            <w:shd w:val="clear" w:color="auto" w:fill="D9D9D9" w:themeFill="background1" w:themeFillShade="D9"/>
          </w:tcPr>
          <w:p w14:paraId="6788F085" w14:textId="77777777" w:rsidR="003870F9" w:rsidRDefault="003870F9" w:rsidP="00B4175B">
            <w:pPr>
              <w:jc w:val="center"/>
              <w:rPr>
                <w:b/>
              </w:rPr>
            </w:pPr>
          </w:p>
        </w:tc>
        <w:tc>
          <w:tcPr>
            <w:tcW w:w="867" w:type="dxa"/>
            <w:shd w:val="clear" w:color="auto" w:fill="D9D9D9" w:themeFill="background1" w:themeFillShade="D9"/>
          </w:tcPr>
          <w:p w14:paraId="2C59EEF8" w14:textId="77777777" w:rsidR="003870F9" w:rsidRDefault="003870F9" w:rsidP="00B4175B">
            <w:pPr>
              <w:jc w:val="center"/>
              <w:rPr>
                <w:b/>
              </w:rPr>
            </w:pPr>
          </w:p>
        </w:tc>
        <w:tc>
          <w:tcPr>
            <w:tcW w:w="867" w:type="dxa"/>
            <w:shd w:val="clear" w:color="auto" w:fill="D9D9D9" w:themeFill="background1" w:themeFillShade="D9"/>
          </w:tcPr>
          <w:p w14:paraId="6788F086" w14:textId="6A67D4C1" w:rsidR="003870F9" w:rsidRDefault="003870F9" w:rsidP="00B4175B">
            <w:pPr>
              <w:jc w:val="center"/>
              <w:rPr>
                <w:b/>
              </w:rPr>
            </w:pPr>
          </w:p>
        </w:tc>
        <w:tc>
          <w:tcPr>
            <w:tcW w:w="1440" w:type="dxa"/>
          </w:tcPr>
          <w:p w14:paraId="6788F088" w14:textId="77777777" w:rsidR="003870F9" w:rsidRDefault="003870F9" w:rsidP="00B4175B">
            <w:pPr>
              <w:jc w:val="center"/>
              <w:rPr>
                <w:b/>
              </w:rPr>
            </w:pPr>
          </w:p>
        </w:tc>
      </w:tr>
      <w:tr w:rsidR="003870F9" w14:paraId="364E13A9" w14:textId="77777777" w:rsidTr="00B72D54">
        <w:tc>
          <w:tcPr>
            <w:tcW w:w="4106" w:type="dxa"/>
            <w:vAlign w:val="center"/>
          </w:tcPr>
          <w:p w14:paraId="1C23E0F9" w14:textId="77777777" w:rsidR="003870F9" w:rsidRDefault="003870F9" w:rsidP="00B72D54">
            <w:pPr>
              <w:rPr>
                <w:b/>
              </w:rPr>
            </w:pPr>
            <w:r>
              <w:rPr>
                <w:b/>
              </w:rPr>
              <w:t>Average Tariff on Entry</w:t>
            </w:r>
          </w:p>
        </w:tc>
        <w:tc>
          <w:tcPr>
            <w:tcW w:w="803" w:type="dxa"/>
            <w:shd w:val="clear" w:color="auto" w:fill="D9D9D9" w:themeFill="background1" w:themeFillShade="D9"/>
          </w:tcPr>
          <w:p w14:paraId="277A7EE9" w14:textId="77777777" w:rsidR="003870F9" w:rsidRDefault="003870F9" w:rsidP="00B72D54">
            <w:pPr>
              <w:jc w:val="center"/>
              <w:rPr>
                <w:b/>
              </w:rPr>
            </w:pPr>
          </w:p>
        </w:tc>
        <w:tc>
          <w:tcPr>
            <w:tcW w:w="804" w:type="dxa"/>
            <w:shd w:val="clear" w:color="auto" w:fill="D9D9D9" w:themeFill="background1" w:themeFillShade="D9"/>
          </w:tcPr>
          <w:p w14:paraId="21636AF1" w14:textId="77777777" w:rsidR="003870F9" w:rsidRDefault="003870F9" w:rsidP="00B72D54">
            <w:pPr>
              <w:jc w:val="center"/>
              <w:rPr>
                <w:b/>
              </w:rPr>
            </w:pPr>
          </w:p>
        </w:tc>
        <w:tc>
          <w:tcPr>
            <w:tcW w:w="867" w:type="dxa"/>
            <w:shd w:val="clear" w:color="auto" w:fill="D9D9D9" w:themeFill="background1" w:themeFillShade="D9"/>
          </w:tcPr>
          <w:p w14:paraId="7E0A5F29" w14:textId="77777777" w:rsidR="003870F9" w:rsidRDefault="003870F9" w:rsidP="00B72D54">
            <w:pPr>
              <w:jc w:val="center"/>
              <w:rPr>
                <w:b/>
              </w:rPr>
            </w:pPr>
          </w:p>
        </w:tc>
        <w:tc>
          <w:tcPr>
            <w:tcW w:w="867" w:type="dxa"/>
            <w:shd w:val="clear" w:color="auto" w:fill="D9D9D9" w:themeFill="background1" w:themeFillShade="D9"/>
          </w:tcPr>
          <w:p w14:paraId="6EF1B043" w14:textId="77777777" w:rsidR="003870F9" w:rsidRDefault="003870F9" w:rsidP="00B72D54">
            <w:pPr>
              <w:jc w:val="center"/>
              <w:rPr>
                <w:b/>
              </w:rPr>
            </w:pPr>
          </w:p>
        </w:tc>
        <w:tc>
          <w:tcPr>
            <w:tcW w:w="1440" w:type="dxa"/>
          </w:tcPr>
          <w:p w14:paraId="4903EAA8" w14:textId="77777777" w:rsidR="003870F9" w:rsidRDefault="003870F9" w:rsidP="00B72D54">
            <w:pPr>
              <w:jc w:val="center"/>
              <w:rPr>
                <w:b/>
              </w:rPr>
            </w:pPr>
          </w:p>
        </w:tc>
      </w:tr>
      <w:tr w:rsidR="003870F9" w14:paraId="6788F091" w14:textId="77777777" w:rsidTr="003870F9">
        <w:tc>
          <w:tcPr>
            <w:tcW w:w="4106" w:type="dxa"/>
            <w:vAlign w:val="center"/>
          </w:tcPr>
          <w:p w14:paraId="6788F08B" w14:textId="51EA409E" w:rsidR="003870F9" w:rsidRPr="003E0BD6" w:rsidRDefault="003870F9" w:rsidP="003870F9">
            <w:pPr>
              <w:rPr>
                <w:b/>
                <w:vertAlign w:val="superscript"/>
              </w:rPr>
            </w:pPr>
            <w:r>
              <w:rPr>
                <w:b/>
              </w:rPr>
              <w:t xml:space="preserve">New enrolments </w:t>
            </w:r>
            <w:r>
              <w:rPr>
                <w:b/>
              </w:rPr>
              <w:t>Stage</w:t>
            </w:r>
            <w:r>
              <w:rPr>
                <w:b/>
              </w:rPr>
              <w:t xml:space="preserve"> 0, 1</w:t>
            </w:r>
            <w:r w:rsidRPr="00B4175B">
              <w:rPr>
                <w:b/>
                <w:vertAlign w:val="superscript"/>
              </w:rPr>
              <w:t>st</w:t>
            </w:r>
            <w:r>
              <w:rPr>
                <w:b/>
              </w:rPr>
              <w:t xml:space="preserve"> Dec</w:t>
            </w:r>
            <w:r>
              <w:rPr>
                <w:b/>
                <w:vertAlign w:val="superscript"/>
              </w:rPr>
              <w:t>*</w:t>
            </w:r>
          </w:p>
        </w:tc>
        <w:tc>
          <w:tcPr>
            <w:tcW w:w="803" w:type="dxa"/>
            <w:shd w:val="clear" w:color="auto" w:fill="D9D9D9" w:themeFill="background1" w:themeFillShade="D9"/>
          </w:tcPr>
          <w:p w14:paraId="6788F08C" w14:textId="77777777" w:rsidR="003870F9" w:rsidRDefault="003870F9" w:rsidP="00B4175B">
            <w:pPr>
              <w:jc w:val="center"/>
              <w:rPr>
                <w:b/>
              </w:rPr>
            </w:pPr>
          </w:p>
        </w:tc>
        <w:tc>
          <w:tcPr>
            <w:tcW w:w="804" w:type="dxa"/>
            <w:shd w:val="clear" w:color="auto" w:fill="D9D9D9" w:themeFill="background1" w:themeFillShade="D9"/>
          </w:tcPr>
          <w:p w14:paraId="6788F08D" w14:textId="77777777" w:rsidR="003870F9" w:rsidRDefault="003870F9" w:rsidP="00B4175B">
            <w:pPr>
              <w:jc w:val="center"/>
              <w:rPr>
                <w:b/>
              </w:rPr>
            </w:pPr>
          </w:p>
        </w:tc>
        <w:tc>
          <w:tcPr>
            <w:tcW w:w="867" w:type="dxa"/>
            <w:shd w:val="clear" w:color="auto" w:fill="D9D9D9" w:themeFill="background1" w:themeFillShade="D9"/>
          </w:tcPr>
          <w:p w14:paraId="2F599771" w14:textId="77777777" w:rsidR="003870F9" w:rsidRDefault="003870F9" w:rsidP="00B4175B">
            <w:pPr>
              <w:jc w:val="center"/>
              <w:rPr>
                <w:b/>
              </w:rPr>
            </w:pPr>
          </w:p>
        </w:tc>
        <w:tc>
          <w:tcPr>
            <w:tcW w:w="867" w:type="dxa"/>
            <w:shd w:val="clear" w:color="auto" w:fill="D9D9D9" w:themeFill="background1" w:themeFillShade="D9"/>
          </w:tcPr>
          <w:p w14:paraId="6788F08E" w14:textId="1131676E" w:rsidR="003870F9" w:rsidRDefault="003870F9" w:rsidP="00B4175B">
            <w:pPr>
              <w:jc w:val="center"/>
              <w:rPr>
                <w:b/>
              </w:rPr>
            </w:pPr>
          </w:p>
        </w:tc>
        <w:tc>
          <w:tcPr>
            <w:tcW w:w="1440" w:type="dxa"/>
          </w:tcPr>
          <w:p w14:paraId="6788F090" w14:textId="77777777" w:rsidR="003870F9" w:rsidRDefault="003870F9" w:rsidP="00B4175B">
            <w:pPr>
              <w:jc w:val="center"/>
              <w:rPr>
                <w:b/>
              </w:rPr>
            </w:pPr>
          </w:p>
        </w:tc>
      </w:tr>
      <w:tr w:rsidR="003870F9" w14:paraId="56CE1D0F" w14:textId="77777777" w:rsidTr="003870F9">
        <w:tc>
          <w:tcPr>
            <w:tcW w:w="4106" w:type="dxa"/>
            <w:vAlign w:val="center"/>
          </w:tcPr>
          <w:p w14:paraId="776E9B8E" w14:textId="25B230E7" w:rsidR="003870F9" w:rsidRDefault="003870F9" w:rsidP="001A6338">
            <w:pPr>
              <w:rPr>
                <w:b/>
              </w:rPr>
            </w:pPr>
            <w:r>
              <w:rPr>
                <w:b/>
              </w:rPr>
              <w:t>New enrolments</w:t>
            </w:r>
            <w:r>
              <w:rPr>
                <w:b/>
              </w:rPr>
              <w:t xml:space="preserve"> </w:t>
            </w:r>
            <w:r>
              <w:rPr>
                <w:b/>
              </w:rPr>
              <w:t>Stage</w:t>
            </w:r>
            <w:r>
              <w:rPr>
                <w:b/>
              </w:rPr>
              <w:t xml:space="preserve"> 1</w:t>
            </w:r>
            <w:r>
              <w:rPr>
                <w:b/>
              </w:rPr>
              <w:t>, 1</w:t>
            </w:r>
            <w:r w:rsidRPr="00B4175B">
              <w:rPr>
                <w:b/>
                <w:vertAlign w:val="superscript"/>
              </w:rPr>
              <w:t>st</w:t>
            </w:r>
            <w:r>
              <w:rPr>
                <w:b/>
              </w:rPr>
              <w:t xml:space="preserve"> Dec</w:t>
            </w:r>
            <w:r>
              <w:rPr>
                <w:b/>
                <w:vertAlign w:val="superscript"/>
              </w:rPr>
              <w:t>*</w:t>
            </w:r>
          </w:p>
        </w:tc>
        <w:tc>
          <w:tcPr>
            <w:tcW w:w="803" w:type="dxa"/>
            <w:shd w:val="clear" w:color="auto" w:fill="D9D9D9" w:themeFill="background1" w:themeFillShade="D9"/>
          </w:tcPr>
          <w:p w14:paraId="69529D28" w14:textId="77777777" w:rsidR="003870F9" w:rsidRDefault="003870F9" w:rsidP="00B4175B">
            <w:pPr>
              <w:jc w:val="center"/>
              <w:rPr>
                <w:b/>
              </w:rPr>
            </w:pPr>
          </w:p>
        </w:tc>
        <w:tc>
          <w:tcPr>
            <w:tcW w:w="804" w:type="dxa"/>
            <w:shd w:val="clear" w:color="auto" w:fill="D9D9D9" w:themeFill="background1" w:themeFillShade="D9"/>
          </w:tcPr>
          <w:p w14:paraId="2163EA10" w14:textId="77777777" w:rsidR="003870F9" w:rsidRDefault="003870F9" w:rsidP="00B4175B">
            <w:pPr>
              <w:jc w:val="center"/>
              <w:rPr>
                <w:b/>
              </w:rPr>
            </w:pPr>
          </w:p>
        </w:tc>
        <w:tc>
          <w:tcPr>
            <w:tcW w:w="867" w:type="dxa"/>
            <w:shd w:val="clear" w:color="auto" w:fill="D9D9D9" w:themeFill="background1" w:themeFillShade="D9"/>
          </w:tcPr>
          <w:p w14:paraId="11173C2F" w14:textId="77777777" w:rsidR="003870F9" w:rsidRDefault="003870F9" w:rsidP="00B4175B">
            <w:pPr>
              <w:jc w:val="center"/>
              <w:rPr>
                <w:b/>
              </w:rPr>
            </w:pPr>
          </w:p>
        </w:tc>
        <w:tc>
          <w:tcPr>
            <w:tcW w:w="867" w:type="dxa"/>
            <w:shd w:val="clear" w:color="auto" w:fill="D9D9D9" w:themeFill="background1" w:themeFillShade="D9"/>
          </w:tcPr>
          <w:p w14:paraId="436C9EC8" w14:textId="77777777" w:rsidR="003870F9" w:rsidRDefault="003870F9" w:rsidP="00B4175B">
            <w:pPr>
              <w:jc w:val="center"/>
              <w:rPr>
                <w:b/>
              </w:rPr>
            </w:pPr>
          </w:p>
        </w:tc>
        <w:tc>
          <w:tcPr>
            <w:tcW w:w="1440" w:type="dxa"/>
          </w:tcPr>
          <w:p w14:paraId="391431FA" w14:textId="77777777" w:rsidR="003870F9" w:rsidRDefault="003870F9" w:rsidP="00B4175B">
            <w:pPr>
              <w:jc w:val="center"/>
              <w:rPr>
                <w:b/>
              </w:rPr>
            </w:pPr>
          </w:p>
        </w:tc>
      </w:tr>
      <w:tr w:rsidR="003870F9" w14:paraId="6788F099" w14:textId="77777777" w:rsidTr="003870F9">
        <w:tc>
          <w:tcPr>
            <w:tcW w:w="4106" w:type="dxa"/>
            <w:vAlign w:val="center"/>
          </w:tcPr>
          <w:p w14:paraId="6788F093" w14:textId="686936D6" w:rsidR="003870F9" w:rsidRPr="003E0BD6" w:rsidRDefault="003870F9" w:rsidP="001A6338">
            <w:pPr>
              <w:rPr>
                <w:b/>
                <w:vertAlign w:val="superscript"/>
              </w:rPr>
            </w:pPr>
            <w:r>
              <w:rPr>
                <w:b/>
              </w:rPr>
              <w:t xml:space="preserve">New FE to HE enrolments, </w:t>
            </w:r>
            <w:r>
              <w:rPr>
                <w:b/>
              </w:rPr>
              <w:t>1</w:t>
            </w:r>
            <w:r w:rsidRPr="00B4175B">
              <w:rPr>
                <w:b/>
                <w:vertAlign w:val="superscript"/>
              </w:rPr>
              <w:t>st</w:t>
            </w:r>
            <w:r>
              <w:rPr>
                <w:b/>
              </w:rPr>
              <w:t xml:space="preserve"> Dec</w:t>
            </w:r>
            <w:r>
              <w:rPr>
                <w:b/>
                <w:vertAlign w:val="superscript"/>
              </w:rPr>
              <w:t>*</w:t>
            </w:r>
            <w:r>
              <w:rPr>
                <w:b/>
                <w:vertAlign w:val="superscript"/>
              </w:rPr>
              <w:t>*</w:t>
            </w:r>
          </w:p>
        </w:tc>
        <w:tc>
          <w:tcPr>
            <w:tcW w:w="803" w:type="dxa"/>
            <w:shd w:val="clear" w:color="auto" w:fill="D9D9D9" w:themeFill="background1" w:themeFillShade="D9"/>
          </w:tcPr>
          <w:p w14:paraId="6788F094" w14:textId="77777777" w:rsidR="003870F9" w:rsidRDefault="003870F9" w:rsidP="00B4175B">
            <w:pPr>
              <w:jc w:val="center"/>
              <w:rPr>
                <w:b/>
              </w:rPr>
            </w:pPr>
          </w:p>
        </w:tc>
        <w:tc>
          <w:tcPr>
            <w:tcW w:w="804" w:type="dxa"/>
            <w:shd w:val="clear" w:color="auto" w:fill="D9D9D9" w:themeFill="background1" w:themeFillShade="D9"/>
          </w:tcPr>
          <w:p w14:paraId="6788F095" w14:textId="77777777" w:rsidR="003870F9" w:rsidRDefault="003870F9" w:rsidP="00B4175B">
            <w:pPr>
              <w:jc w:val="center"/>
              <w:rPr>
                <w:b/>
              </w:rPr>
            </w:pPr>
          </w:p>
        </w:tc>
        <w:tc>
          <w:tcPr>
            <w:tcW w:w="867" w:type="dxa"/>
            <w:shd w:val="clear" w:color="auto" w:fill="D9D9D9" w:themeFill="background1" w:themeFillShade="D9"/>
          </w:tcPr>
          <w:p w14:paraId="58C2F32F" w14:textId="77777777" w:rsidR="003870F9" w:rsidRDefault="003870F9" w:rsidP="00B4175B">
            <w:pPr>
              <w:jc w:val="center"/>
              <w:rPr>
                <w:b/>
              </w:rPr>
            </w:pPr>
          </w:p>
        </w:tc>
        <w:tc>
          <w:tcPr>
            <w:tcW w:w="867" w:type="dxa"/>
            <w:shd w:val="clear" w:color="auto" w:fill="D9D9D9" w:themeFill="background1" w:themeFillShade="D9"/>
          </w:tcPr>
          <w:p w14:paraId="6788F096" w14:textId="1B139189" w:rsidR="003870F9" w:rsidRDefault="003870F9" w:rsidP="00B4175B">
            <w:pPr>
              <w:jc w:val="center"/>
              <w:rPr>
                <w:b/>
              </w:rPr>
            </w:pPr>
          </w:p>
        </w:tc>
        <w:tc>
          <w:tcPr>
            <w:tcW w:w="1440" w:type="dxa"/>
          </w:tcPr>
          <w:p w14:paraId="6788F098" w14:textId="77777777" w:rsidR="003870F9" w:rsidRDefault="003870F9" w:rsidP="00B4175B">
            <w:pPr>
              <w:jc w:val="center"/>
              <w:rPr>
                <w:b/>
              </w:rPr>
            </w:pPr>
          </w:p>
        </w:tc>
      </w:tr>
      <w:tr w:rsidR="003870F9" w14:paraId="6788F0A1" w14:textId="77777777" w:rsidTr="003870F9">
        <w:tc>
          <w:tcPr>
            <w:tcW w:w="4106" w:type="dxa"/>
            <w:vAlign w:val="center"/>
          </w:tcPr>
          <w:p w14:paraId="6788F09B" w14:textId="60B66C58" w:rsidR="003870F9" w:rsidRPr="003E0BD6" w:rsidRDefault="003870F9" w:rsidP="001A6338">
            <w:pPr>
              <w:rPr>
                <w:b/>
                <w:vertAlign w:val="superscript"/>
              </w:rPr>
            </w:pPr>
            <w:r>
              <w:rPr>
                <w:b/>
              </w:rPr>
              <w:t>Stage</w:t>
            </w:r>
            <w:r>
              <w:rPr>
                <w:b/>
              </w:rPr>
              <w:t xml:space="preserve"> 1 Returners, </w:t>
            </w:r>
            <w:r>
              <w:rPr>
                <w:b/>
              </w:rPr>
              <w:t>1</w:t>
            </w:r>
            <w:r w:rsidRPr="00B4175B">
              <w:rPr>
                <w:b/>
                <w:vertAlign w:val="superscript"/>
              </w:rPr>
              <w:t>st</w:t>
            </w:r>
            <w:r>
              <w:rPr>
                <w:b/>
              </w:rPr>
              <w:t xml:space="preserve"> Dec</w:t>
            </w:r>
            <w:r>
              <w:rPr>
                <w:b/>
                <w:vertAlign w:val="superscript"/>
              </w:rPr>
              <w:t>*</w:t>
            </w:r>
          </w:p>
        </w:tc>
        <w:tc>
          <w:tcPr>
            <w:tcW w:w="803" w:type="dxa"/>
            <w:shd w:val="clear" w:color="auto" w:fill="D9D9D9" w:themeFill="background1" w:themeFillShade="D9"/>
          </w:tcPr>
          <w:p w14:paraId="6788F09C" w14:textId="77777777" w:rsidR="003870F9" w:rsidRDefault="003870F9" w:rsidP="00B4175B">
            <w:pPr>
              <w:jc w:val="center"/>
              <w:rPr>
                <w:b/>
              </w:rPr>
            </w:pPr>
          </w:p>
        </w:tc>
        <w:tc>
          <w:tcPr>
            <w:tcW w:w="804" w:type="dxa"/>
            <w:shd w:val="clear" w:color="auto" w:fill="D9D9D9" w:themeFill="background1" w:themeFillShade="D9"/>
          </w:tcPr>
          <w:p w14:paraId="6788F09D" w14:textId="77777777" w:rsidR="003870F9" w:rsidRDefault="003870F9" w:rsidP="00B4175B">
            <w:pPr>
              <w:jc w:val="center"/>
              <w:rPr>
                <w:b/>
              </w:rPr>
            </w:pPr>
          </w:p>
        </w:tc>
        <w:tc>
          <w:tcPr>
            <w:tcW w:w="867" w:type="dxa"/>
            <w:shd w:val="clear" w:color="auto" w:fill="D9D9D9" w:themeFill="background1" w:themeFillShade="D9"/>
          </w:tcPr>
          <w:p w14:paraId="527CCD60" w14:textId="77777777" w:rsidR="003870F9" w:rsidRDefault="003870F9" w:rsidP="00B4175B">
            <w:pPr>
              <w:jc w:val="center"/>
              <w:rPr>
                <w:b/>
              </w:rPr>
            </w:pPr>
          </w:p>
        </w:tc>
        <w:tc>
          <w:tcPr>
            <w:tcW w:w="867" w:type="dxa"/>
            <w:shd w:val="clear" w:color="auto" w:fill="D9D9D9" w:themeFill="background1" w:themeFillShade="D9"/>
          </w:tcPr>
          <w:p w14:paraId="6788F09E" w14:textId="49F837AD" w:rsidR="003870F9" w:rsidRDefault="003870F9" w:rsidP="00B4175B">
            <w:pPr>
              <w:jc w:val="center"/>
              <w:rPr>
                <w:b/>
              </w:rPr>
            </w:pPr>
          </w:p>
        </w:tc>
        <w:tc>
          <w:tcPr>
            <w:tcW w:w="1440" w:type="dxa"/>
          </w:tcPr>
          <w:p w14:paraId="6788F0A0" w14:textId="77777777" w:rsidR="003870F9" w:rsidRDefault="003870F9" w:rsidP="00B4175B">
            <w:pPr>
              <w:jc w:val="center"/>
              <w:rPr>
                <w:b/>
              </w:rPr>
            </w:pPr>
          </w:p>
        </w:tc>
      </w:tr>
      <w:tr w:rsidR="003870F9" w14:paraId="6788F0A9" w14:textId="77777777" w:rsidTr="003870F9">
        <w:tc>
          <w:tcPr>
            <w:tcW w:w="4106" w:type="dxa"/>
            <w:vAlign w:val="center"/>
          </w:tcPr>
          <w:p w14:paraId="6788F0A3" w14:textId="7BE08104" w:rsidR="003870F9" w:rsidRPr="003E0BD6" w:rsidRDefault="003870F9" w:rsidP="001A6338">
            <w:pPr>
              <w:rPr>
                <w:b/>
                <w:vertAlign w:val="superscript"/>
              </w:rPr>
            </w:pPr>
            <w:r>
              <w:rPr>
                <w:b/>
              </w:rPr>
              <w:t>Stage</w:t>
            </w:r>
            <w:r>
              <w:rPr>
                <w:b/>
              </w:rPr>
              <w:t xml:space="preserve"> 2 Returners, </w:t>
            </w:r>
            <w:r>
              <w:rPr>
                <w:b/>
              </w:rPr>
              <w:t>1</w:t>
            </w:r>
            <w:r w:rsidRPr="00B4175B">
              <w:rPr>
                <w:b/>
                <w:vertAlign w:val="superscript"/>
              </w:rPr>
              <w:t>st</w:t>
            </w:r>
            <w:r>
              <w:rPr>
                <w:b/>
              </w:rPr>
              <w:t xml:space="preserve"> Dec</w:t>
            </w:r>
            <w:r>
              <w:rPr>
                <w:b/>
                <w:vertAlign w:val="superscript"/>
              </w:rPr>
              <w:t>*</w:t>
            </w:r>
          </w:p>
        </w:tc>
        <w:tc>
          <w:tcPr>
            <w:tcW w:w="803" w:type="dxa"/>
            <w:shd w:val="clear" w:color="auto" w:fill="D9D9D9" w:themeFill="background1" w:themeFillShade="D9"/>
          </w:tcPr>
          <w:p w14:paraId="6788F0A4" w14:textId="77777777" w:rsidR="003870F9" w:rsidRDefault="003870F9" w:rsidP="000831D7">
            <w:pPr>
              <w:jc w:val="center"/>
              <w:rPr>
                <w:b/>
              </w:rPr>
            </w:pPr>
          </w:p>
        </w:tc>
        <w:tc>
          <w:tcPr>
            <w:tcW w:w="804" w:type="dxa"/>
            <w:shd w:val="clear" w:color="auto" w:fill="D9D9D9" w:themeFill="background1" w:themeFillShade="D9"/>
          </w:tcPr>
          <w:p w14:paraId="6788F0A5" w14:textId="77777777" w:rsidR="003870F9" w:rsidRDefault="003870F9" w:rsidP="000831D7">
            <w:pPr>
              <w:jc w:val="center"/>
              <w:rPr>
                <w:b/>
              </w:rPr>
            </w:pPr>
          </w:p>
        </w:tc>
        <w:tc>
          <w:tcPr>
            <w:tcW w:w="867" w:type="dxa"/>
            <w:shd w:val="clear" w:color="auto" w:fill="D9D9D9" w:themeFill="background1" w:themeFillShade="D9"/>
          </w:tcPr>
          <w:p w14:paraId="5A001701" w14:textId="77777777" w:rsidR="003870F9" w:rsidRDefault="003870F9" w:rsidP="000831D7">
            <w:pPr>
              <w:jc w:val="center"/>
              <w:rPr>
                <w:b/>
              </w:rPr>
            </w:pPr>
          </w:p>
        </w:tc>
        <w:tc>
          <w:tcPr>
            <w:tcW w:w="867" w:type="dxa"/>
            <w:shd w:val="clear" w:color="auto" w:fill="D9D9D9" w:themeFill="background1" w:themeFillShade="D9"/>
          </w:tcPr>
          <w:p w14:paraId="6788F0A6" w14:textId="18DFBA70" w:rsidR="003870F9" w:rsidRDefault="003870F9" w:rsidP="000831D7">
            <w:pPr>
              <w:jc w:val="center"/>
              <w:rPr>
                <w:b/>
              </w:rPr>
            </w:pPr>
          </w:p>
        </w:tc>
        <w:tc>
          <w:tcPr>
            <w:tcW w:w="1440" w:type="dxa"/>
          </w:tcPr>
          <w:p w14:paraId="6788F0A8" w14:textId="77777777" w:rsidR="003870F9" w:rsidRDefault="003870F9" w:rsidP="000831D7">
            <w:pPr>
              <w:jc w:val="center"/>
              <w:rPr>
                <w:b/>
              </w:rPr>
            </w:pPr>
          </w:p>
        </w:tc>
      </w:tr>
      <w:tr w:rsidR="003870F9" w14:paraId="6788F0B1" w14:textId="77777777" w:rsidTr="003870F9">
        <w:tc>
          <w:tcPr>
            <w:tcW w:w="4106" w:type="dxa"/>
            <w:tcBorders>
              <w:bottom w:val="single" w:sz="4" w:space="0" w:color="auto"/>
            </w:tcBorders>
            <w:vAlign w:val="center"/>
          </w:tcPr>
          <w:p w14:paraId="6788F0AB" w14:textId="6F70397F" w:rsidR="003870F9" w:rsidRPr="003E0BD6" w:rsidRDefault="003870F9" w:rsidP="001A6338">
            <w:pPr>
              <w:rPr>
                <w:b/>
                <w:vertAlign w:val="superscript"/>
              </w:rPr>
            </w:pPr>
            <w:r>
              <w:rPr>
                <w:b/>
              </w:rPr>
              <w:t>Stage</w:t>
            </w:r>
            <w:r>
              <w:rPr>
                <w:b/>
              </w:rPr>
              <w:t xml:space="preserve"> 3 Returners, </w:t>
            </w:r>
            <w:r>
              <w:rPr>
                <w:b/>
              </w:rPr>
              <w:t>1</w:t>
            </w:r>
            <w:r w:rsidRPr="00B4175B">
              <w:rPr>
                <w:b/>
                <w:vertAlign w:val="superscript"/>
              </w:rPr>
              <w:t>st</w:t>
            </w:r>
            <w:r>
              <w:rPr>
                <w:b/>
              </w:rPr>
              <w:t xml:space="preserve"> Dec</w:t>
            </w:r>
            <w:r>
              <w:rPr>
                <w:b/>
                <w:vertAlign w:val="superscript"/>
              </w:rPr>
              <w:t>*</w:t>
            </w:r>
          </w:p>
        </w:tc>
        <w:tc>
          <w:tcPr>
            <w:tcW w:w="803" w:type="dxa"/>
            <w:tcBorders>
              <w:bottom w:val="single" w:sz="4" w:space="0" w:color="auto"/>
            </w:tcBorders>
            <w:shd w:val="clear" w:color="auto" w:fill="D9D9D9" w:themeFill="background1" w:themeFillShade="D9"/>
          </w:tcPr>
          <w:p w14:paraId="6788F0AC" w14:textId="77777777" w:rsidR="003870F9" w:rsidRDefault="003870F9" w:rsidP="000831D7">
            <w:pPr>
              <w:jc w:val="center"/>
              <w:rPr>
                <w:b/>
              </w:rPr>
            </w:pPr>
          </w:p>
        </w:tc>
        <w:tc>
          <w:tcPr>
            <w:tcW w:w="804" w:type="dxa"/>
            <w:tcBorders>
              <w:bottom w:val="single" w:sz="4" w:space="0" w:color="auto"/>
            </w:tcBorders>
            <w:shd w:val="clear" w:color="auto" w:fill="D9D9D9" w:themeFill="background1" w:themeFillShade="D9"/>
          </w:tcPr>
          <w:p w14:paraId="6788F0AD" w14:textId="77777777" w:rsidR="003870F9" w:rsidRDefault="003870F9" w:rsidP="000831D7">
            <w:pPr>
              <w:jc w:val="center"/>
              <w:rPr>
                <w:b/>
              </w:rPr>
            </w:pPr>
          </w:p>
        </w:tc>
        <w:tc>
          <w:tcPr>
            <w:tcW w:w="867" w:type="dxa"/>
            <w:tcBorders>
              <w:bottom w:val="single" w:sz="4" w:space="0" w:color="auto"/>
            </w:tcBorders>
            <w:shd w:val="clear" w:color="auto" w:fill="D9D9D9" w:themeFill="background1" w:themeFillShade="D9"/>
          </w:tcPr>
          <w:p w14:paraId="421F7CF3" w14:textId="77777777" w:rsidR="003870F9" w:rsidRDefault="003870F9" w:rsidP="000831D7">
            <w:pPr>
              <w:jc w:val="center"/>
              <w:rPr>
                <w:b/>
              </w:rPr>
            </w:pPr>
          </w:p>
        </w:tc>
        <w:tc>
          <w:tcPr>
            <w:tcW w:w="867" w:type="dxa"/>
            <w:tcBorders>
              <w:bottom w:val="single" w:sz="4" w:space="0" w:color="auto"/>
            </w:tcBorders>
            <w:shd w:val="clear" w:color="auto" w:fill="D9D9D9" w:themeFill="background1" w:themeFillShade="D9"/>
          </w:tcPr>
          <w:p w14:paraId="6788F0AE" w14:textId="507F63AB" w:rsidR="003870F9" w:rsidRDefault="003870F9" w:rsidP="000831D7">
            <w:pPr>
              <w:jc w:val="center"/>
              <w:rPr>
                <w:b/>
              </w:rPr>
            </w:pPr>
          </w:p>
        </w:tc>
        <w:tc>
          <w:tcPr>
            <w:tcW w:w="1440" w:type="dxa"/>
            <w:tcBorders>
              <w:bottom w:val="single" w:sz="4" w:space="0" w:color="auto"/>
            </w:tcBorders>
          </w:tcPr>
          <w:p w14:paraId="6788F0B0" w14:textId="77777777" w:rsidR="003870F9" w:rsidRDefault="003870F9" w:rsidP="000831D7">
            <w:pPr>
              <w:jc w:val="center"/>
              <w:rPr>
                <w:b/>
              </w:rPr>
            </w:pPr>
          </w:p>
        </w:tc>
      </w:tr>
      <w:tr w:rsidR="003870F9" w14:paraId="6788F0B9" w14:textId="77777777" w:rsidTr="003870F9">
        <w:tc>
          <w:tcPr>
            <w:tcW w:w="4106" w:type="dxa"/>
            <w:tcBorders>
              <w:bottom w:val="single" w:sz="18" w:space="0" w:color="auto"/>
            </w:tcBorders>
            <w:vAlign w:val="center"/>
          </w:tcPr>
          <w:p w14:paraId="6788F0B3" w14:textId="44E7F25C" w:rsidR="003870F9" w:rsidRPr="003E0BD6" w:rsidRDefault="003870F9" w:rsidP="001A6338">
            <w:pPr>
              <w:rPr>
                <w:b/>
                <w:vertAlign w:val="superscript"/>
              </w:rPr>
            </w:pPr>
            <w:r>
              <w:rPr>
                <w:b/>
              </w:rPr>
              <w:t xml:space="preserve">Total enrolments, </w:t>
            </w:r>
            <w:r>
              <w:rPr>
                <w:b/>
              </w:rPr>
              <w:t>1</w:t>
            </w:r>
            <w:r w:rsidRPr="00B4175B">
              <w:rPr>
                <w:b/>
                <w:vertAlign w:val="superscript"/>
              </w:rPr>
              <w:t>st</w:t>
            </w:r>
            <w:r>
              <w:rPr>
                <w:b/>
              </w:rPr>
              <w:t xml:space="preserve"> Dec</w:t>
            </w:r>
            <w:r>
              <w:rPr>
                <w:b/>
                <w:vertAlign w:val="superscript"/>
              </w:rPr>
              <w:t>*</w:t>
            </w:r>
          </w:p>
        </w:tc>
        <w:tc>
          <w:tcPr>
            <w:tcW w:w="803" w:type="dxa"/>
            <w:tcBorders>
              <w:bottom w:val="single" w:sz="18" w:space="0" w:color="auto"/>
            </w:tcBorders>
            <w:shd w:val="clear" w:color="auto" w:fill="D9D9D9" w:themeFill="background1" w:themeFillShade="D9"/>
          </w:tcPr>
          <w:p w14:paraId="6788F0B4" w14:textId="77777777" w:rsidR="003870F9" w:rsidRDefault="003870F9" w:rsidP="00B4175B">
            <w:pPr>
              <w:jc w:val="center"/>
              <w:rPr>
                <w:b/>
              </w:rPr>
            </w:pPr>
          </w:p>
        </w:tc>
        <w:tc>
          <w:tcPr>
            <w:tcW w:w="804" w:type="dxa"/>
            <w:tcBorders>
              <w:bottom w:val="single" w:sz="18" w:space="0" w:color="auto"/>
            </w:tcBorders>
            <w:shd w:val="clear" w:color="auto" w:fill="D9D9D9" w:themeFill="background1" w:themeFillShade="D9"/>
          </w:tcPr>
          <w:p w14:paraId="6788F0B5" w14:textId="77777777" w:rsidR="003870F9" w:rsidRDefault="003870F9" w:rsidP="00B4175B">
            <w:pPr>
              <w:jc w:val="center"/>
              <w:rPr>
                <w:b/>
              </w:rPr>
            </w:pPr>
          </w:p>
        </w:tc>
        <w:tc>
          <w:tcPr>
            <w:tcW w:w="867" w:type="dxa"/>
            <w:tcBorders>
              <w:bottom w:val="single" w:sz="18" w:space="0" w:color="auto"/>
            </w:tcBorders>
            <w:shd w:val="clear" w:color="auto" w:fill="D9D9D9" w:themeFill="background1" w:themeFillShade="D9"/>
          </w:tcPr>
          <w:p w14:paraId="78760A86" w14:textId="77777777" w:rsidR="003870F9" w:rsidRDefault="003870F9" w:rsidP="00B4175B">
            <w:pPr>
              <w:jc w:val="center"/>
              <w:rPr>
                <w:b/>
              </w:rPr>
            </w:pPr>
          </w:p>
        </w:tc>
        <w:tc>
          <w:tcPr>
            <w:tcW w:w="867" w:type="dxa"/>
            <w:tcBorders>
              <w:bottom w:val="single" w:sz="18" w:space="0" w:color="auto"/>
            </w:tcBorders>
            <w:shd w:val="clear" w:color="auto" w:fill="D9D9D9" w:themeFill="background1" w:themeFillShade="D9"/>
          </w:tcPr>
          <w:p w14:paraId="6788F0B6" w14:textId="4D094A59" w:rsidR="003870F9" w:rsidRDefault="003870F9" w:rsidP="00B4175B">
            <w:pPr>
              <w:jc w:val="center"/>
              <w:rPr>
                <w:b/>
              </w:rPr>
            </w:pPr>
          </w:p>
        </w:tc>
        <w:tc>
          <w:tcPr>
            <w:tcW w:w="1440" w:type="dxa"/>
            <w:tcBorders>
              <w:bottom w:val="single" w:sz="18" w:space="0" w:color="auto"/>
            </w:tcBorders>
          </w:tcPr>
          <w:p w14:paraId="6788F0B8" w14:textId="77777777" w:rsidR="003870F9" w:rsidRDefault="003870F9" w:rsidP="00B4175B">
            <w:pPr>
              <w:jc w:val="center"/>
              <w:rPr>
                <w:b/>
              </w:rPr>
            </w:pPr>
          </w:p>
        </w:tc>
      </w:tr>
      <w:tr w:rsidR="003870F9" w14:paraId="6788F0C9" w14:textId="77777777" w:rsidTr="003870F9">
        <w:tc>
          <w:tcPr>
            <w:tcW w:w="4106" w:type="dxa"/>
            <w:tcBorders>
              <w:top w:val="single" w:sz="18" w:space="0" w:color="auto"/>
            </w:tcBorders>
            <w:vAlign w:val="center"/>
          </w:tcPr>
          <w:p w14:paraId="6788F0C3" w14:textId="77777777" w:rsidR="003870F9" w:rsidRDefault="003870F9" w:rsidP="001A6338">
            <w:pPr>
              <w:rPr>
                <w:b/>
              </w:rPr>
            </w:pPr>
            <w:r>
              <w:rPr>
                <w:b/>
              </w:rPr>
              <w:t>Achieved all modules attempted</w:t>
            </w:r>
          </w:p>
        </w:tc>
        <w:tc>
          <w:tcPr>
            <w:tcW w:w="803" w:type="dxa"/>
            <w:tcBorders>
              <w:top w:val="single" w:sz="18" w:space="0" w:color="auto"/>
            </w:tcBorders>
            <w:shd w:val="clear" w:color="auto" w:fill="D9D9D9" w:themeFill="background1" w:themeFillShade="D9"/>
          </w:tcPr>
          <w:p w14:paraId="6788F0C4" w14:textId="77777777" w:rsidR="003870F9" w:rsidRDefault="003870F9" w:rsidP="00B4175B">
            <w:pPr>
              <w:jc w:val="center"/>
              <w:rPr>
                <w:b/>
              </w:rPr>
            </w:pPr>
          </w:p>
        </w:tc>
        <w:tc>
          <w:tcPr>
            <w:tcW w:w="804" w:type="dxa"/>
            <w:tcBorders>
              <w:top w:val="single" w:sz="18" w:space="0" w:color="auto"/>
            </w:tcBorders>
            <w:shd w:val="clear" w:color="auto" w:fill="D9D9D9" w:themeFill="background1" w:themeFillShade="D9"/>
          </w:tcPr>
          <w:p w14:paraId="6788F0C5" w14:textId="77777777" w:rsidR="003870F9" w:rsidRDefault="003870F9" w:rsidP="00B4175B">
            <w:pPr>
              <w:jc w:val="center"/>
              <w:rPr>
                <w:b/>
              </w:rPr>
            </w:pPr>
          </w:p>
        </w:tc>
        <w:tc>
          <w:tcPr>
            <w:tcW w:w="867" w:type="dxa"/>
            <w:tcBorders>
              <w:top w:val="single" w:sz="18" w:space="0" w:color="auto"/>
            </w:tcBorders>
            <w:shd w:val="clear" w:color="auto" w:fill="D9D9D9" w:themeFill="background1" w:themeFillShade="D9"/>
          </w:tcPr>
          <w:p w14:paraId="10B91C94" w14:textId="77777777" w:rsidR="003870F9" w:rsidRDefault="003870F9" w:rsidP="00B4175B">
            <w:pPr>
              <w:jc w:val="center"/>
              <w:rPr>
                <w:b/>
              </w:rPr>
            </w:pPr>
          </w:p>
        </w:tc>
        <w:tc>
          <w:tcPr>
            <w:tcW w:w="867" w:type="dxa"/>
            <w:tcBorders>
              <w:top w:val="single" w:sz="18" w:space="0" w:color="auto"/>
            </w:tcBorders>
            <w:shd w:val="clear" w:color="auto" w:fill="D9D9D9" w:themeFill="background1" w:themeFillShade="D9"/>
          </w:tcPr>
          <w:p w14:paraId="6788F0C6" w14:textId="637EC0D8" w:rsidR="003870F9" w:rsidRDefault="003870F9" w:rsidP="00B4175B">
            <w:pPr>
              <w:jc w:val="center"/>
              <w:rPr>
                <w:b/>
              </w:rPr>
            </w:pPr>
          </w:p>
        </w:tc>
        <w:tc>
          <w:tcPr>
            <w:tcW w:w="1440" w:type="dxa"/>
            <w:tcBorders>
              <w:top w:val="single" w:sz="18" w:space="0" w:color="auto"/>
            </w:tcBorders>
          </w:tcPr>
          <w:p w14:paraId="6788F0C8" w14:textId="77777777" w:rsidR="003870F9" w:rsidRDefault="003870F9" w:rsidP="00B4175B">
            <w:pPr>
              <w:jc w:val="center"/>
              <w:rPr>
                <w:b/>
              </w:rPr>
            </w:pPr>
          </w:p>
        </w:tc>
      </w:tr>
      <w:tr w:rsidR="003870F9" w14:paraId="6788F0D1" w14:textId="77777777" w:rsidTr="003870F9">
        <w:tc>
          <w:tcPr>
            <w:tcW w:w="4106" w:type="dxa"/>
            <w:vAlign w:val="center"/>
          </w:tcPr>
          <w:p w14:paraId="6788F0CB" w14:textId="77777777" w:rsidR="003870F9" w:rsidRDefault="003870F9" w:rsidP="001A6338">
            <w:pPr>
              <w:rPr>
                <w:b/>
              </w:rPr>
            </w:pPr>
            <w:r>
              <w:rPr>
                <w:b/>
              </w:rPr>
              <w:t>Final year Achievement of Target award</w:t>
            </w:r>
          </w:p>
        </w:tc>
        <w:tc>
          <w:tcPr>
            <w:tcW w:w="803" w:type="dxa"/>
            <w:shd w:val="clear" w:color="auto" w:fill="D9D9D9" w:themeFill="background1" w:themeFillShade="D9"/>
          </w:tcPr>
          <w:p w14:paraId="6788F0CC" w14:textId="77777777" w:rsidR="003870F9" w:rsidRDefault="003870F9" w:rsidP="00B4175B">
            <w:pPr>
              <w:jc w:val="center"/>
              <w:rPr>
                <w:b/>
              </w:rPr>
            </w:pPr>
          </w:p>
        </w:tc>
        <w:tc>
          <w:tcPr>
            <w:tcW w:w="804" w:type="dxa"/>
            <w:shd w:val="clear" w:color="auto" w:fill="D9D9D9" w:themeFill="background1" w:themeFillShade="D9"/>
          </w:tcPr>
          <w:p w14:paraId="6788F0CD" w14:textId="77777777" w:rsidR="003870F9" w:rsidRDefault="003870F9" w:rsidP="00B4175B">
            <w:pPr>
              <w:jc w:val="center"/>
              <w:rPr>
                <w:b/>
              </w:rPr>
            </w:pPr>
          </w:p>
        </w:tc>
        <w:tc>
          <w:tcPr>
            <w:tcW w:w="867" w:type="dxa"/>
            <w:shd w:val="clear" w:color="auto" w:fill="D9D9D9" w:themeFill="background1" w:themeFillShade="D9"/>
          </w:tcPr>
          <w:p w14:paraId="517308FB" w14:textId="77777777" w:rsidR="003870F9" w:rsidRDefault="003870F9" w:rsidP="00B4175B">
            <w:pPr>
              <w:jc w:val="center"/>
              <w:rPr>
                <w:b/>
              </w:rPr>
            </w:pPr>
          </w:p>
        </w:tc>
        <w:tc>
          <w:tcPr>
            <w:tcW w:w="867" w:type="dxa"/>
            <w:shd w:val="clear" w:color="auto" w:fill="D9D9D9" w:themeFill="background1" w:themeFillShade="D9"/>
          </w:tcPr>
          <w:p w14:paraId="6788F0CE" w14:textId="288A01C7" w:rsidR="003870F9" w:rsidRDefault="003870F9" w:rsidP="00B4175B">
            <w:pPr>
              <w:jc w:val="center"/>
              <w:rPr>
                <w:b/>
              </w:rPr>
            </w:pPr>
          </w:p>
        </w:tc>
        <w:tc>
          <w:tcPr>
            <w:tcW w:w="1440" w:type="dxa"/>
          </w:tcPr>
          <w:p w14:paraId="6788F0D0" w14:textId="77777777" w:rsidR="003870F9" w:rsidRDefault="003870F9" w:rsidP="00B4175B">
            <w:pPr>
              <w:jc w:val="center"/>
              <w:rPr>
                <w:b/>
              </w:rPr>
            </w:pPr>
          </w:p>
        </w:tc>
      </w:tr>
      <w:tr w:rsidR="003870F9" w14:paraId="6788F0D9" w14:textId="77777777" w:rsidTr="003870F9">
        <w:tc>
          <w:tcPr>
            <w:tcW w:w="4106" w:type="dxa"/>
            <w:vAlign w:val="center"/>
          </w:tcPr>
          <w:p w14:paraId="6788F0D3" w14:textId="5159F8B0" w:rsidR="003870F9" w:rsidRDefault="008D61F1" w:rsidP="001A6338">
            <w:pPr>
              <w:rPr>
                <w:b/>
              </w:rPr>
            </w:pPr>
            <w:r>
              <w:rPr>
                <w:b/>
              </w:rPr>
              <w:t>Final year Upper Award</w:t>
            </w:r>
            <w:bookmarkStart w:id="0" w:name="_GoBack"/>
            <w:bookmarkEnd w:id="0"/>
          </w:p>
        </w:tc>
        <w:tc>
          <w:tcPr>
            <w:tcW w:w="803" w:type="dxa"/>
            <w:shd w:val="clear" w:color="auto" w:fill="D9D9D9" w:themeFill="background1" w:themeFillShade="D9"/>
          </w:tcPr>
          <w:p w14:paraId="6788F0D4" w14:textId="77777777" w:rsidR="003870F9" w:rsidRDefault="003870F9" w:rsidP="00B4175B">
            <w:pPr>
              <w:jc w:val="center"/>
              <w:rPr>
                <w:b/>
              </w:rPr>
            </w:pPr>
          </w:p>
        </w:tc>
        <w:tc>
          <w:tcPr>
            <w:tcW w:w="804" w:type="dxa"/>
            <w:shd w:val="clear" w:color="auto" w:fill="D9D9D9" w:themeFill="background1" w:themeFillShade="D9"/>
          </w:tcPr>
          <w:p w14:paraId="6788F0D5" w14:textId="77777777" w:rsidR="003870F9" w:rsidRDefault="003870F9" w:rsidP="00B4175B">
            <w:pPr>
              <w:jc w:val="center"/>
              <w:rPr>
                <w:b/>
              </w:rPr>
            </w:pPr>
          </w:p>
        </w:tc>
        <w:tc>
          <w:tcPr>
            <w:tcW w:w="867" w:type="dxa"/>
            <w:shd w:val="clear" w:color="auto" w:fill="D9D9D9" w:themeFill="background1" w:themeFillShade="D9"/>
          </w:tcPr>
          <w:p w14:paraId="54B5FEC9" w14:textId="77777777" w:rsidR="003870F9" w:rsidRDefault="003870F9" w:rsidP="00B4175B">
            <w:pPr>
              <w:jc w:val="center"/>
              <w:rPr>
                <w:b/>
              </w:rPr>
            </w:pPr>
          </w:p>
        </w:tc>
        <w:tc>
          <w:tcPr>
            <w:tcW w:w="867" w:type="dxa"/>
            <w:shd w:val="clear" w:color="auto" w:fill="D9D9D9" w:themeFill="background1" w:themeFillShade="D9"/>
          </w:tcPr>
          <w:p w14:paraId="6788F0D6" w14:textId="452C6F48" w:rsidR="003870F9" w:rsidRDefault="003870F9" w:rsidP="00B4175B">
            <w:pPr>
              <w:jc w:val="center"/>
              <w:rPr>
                <w:b/>
              </w:rPr>
            </w:pPr>
          </w:p>
        </w:tc>
        <w:tc>
          <w:tcPr>
            <w:tcW w:w="1440" w:type="dxa"/>
          </w:tcPr>
          <w:p w14:paraId="6788F0D8" w14:textId="77777777" w:rsidR="003870F9" w:rsidRDefault="003870F9" w:rsidP="00B4175B">
            <w:pPr>
              <w:jc w:val="center"/>
              <w:rPr>
                <w:b/>
              </w:rPr>
            </w:pPr>
          </w:p>
        </w:tc>
      </w:tr>
      <w:tr w:rsidR="003870F9" w14:paraId="6788F0E1" w14:textId="77777777" w:rsidTr="003870F9">
        <w:tc>
          <w:tcPr>
            <w:tcW w:w="4106" w:type="dxa"/>
            <w:vAlign w:val="center"/>
          </w:tcPr>
          <w:p w14:paraId="6788F0DB" w14:textId="2B03B7A5" w:rsidR="003870F9" w:rsidRDefault="003870F9" w:rsidP="003870F9">
            <w:pPr>
              <w:rPr>
                <w:b/>
              </w:rPr>
            </w:pPr>
            <w:r>
              <w:rPr>
                <w:b/>
              </w:rPr>
              <w:t>Graduate Outcomes</w:t>
            </w:r>
          </w:p>
        </w:tc>
        <w:tc>
          <w:tcPr>
            <w:tcW w:w="803" w:type="dxa"/>
            <w:shd w:val="clear" w:color="auto" w:fill="D9D9D9" w:themeFill="background1" w:themeFillShade="D9"/>
          </w:tcPr>
          <w:p w14:paraId="6788F0DC" w14:textId="77777777" w:rsidR="003870F9" w:rsidRDefault="003870F9" w:rsidP="00B4175B">
            <w:pPr>
              <w:jc w:val="center"/>
              <w:rPr>
                <w:b/>
              </w:rPr>
            </w:pPr>
          </w:p>
        </w:tc>
        <w:tc>
          <w:tcPr>
            <w:tcW w:w="804" w:type="dxa"/>
            <w:shd w:val="clear" w:color="auto" w:fill="D9D9D9" w:themeFill="background1" w:themeFillShade="D9"/>
          </w:tcPr>
          <w:p w14:paraId="6788F0DD" w14:textId="77777777" w:rsidR="003870F9" w:rsidRDefault="003870F9" w:rsidP="00B4175B">
            <w:pPr>
              <w:jc w:val="center"/>
              <w:rPr>
                <w:b/>
              </w:rPr>
            </w:pPr>
          </w:p>
        </w:tc>
        <w:tc>
          <w:tcPr>
            <w:tcW w:w="867" w:type="dxa"/>
            <w:shd w:val="clear" w:color="auto" w:fill="D9D9D9" w:themeFill="background1" w:themeFillShade="D9"/>
          </w:tcPr>
          <w:p w14:paraId="3FE9C2B8" w14:textId="77777777" w:rsidR="003870F9" w:rsidRDefault="003870F9" w:rsidP="00B4175B">
            <w:pPr>
              <w:jc w:val="center"/>
              <w:rPr>
                <w:b/>
              </w:rPr>
            </w:pPr>
          </w:p>
        </w:tc>
        <w:tc>
          <w:tcPr>
            <w:tcW w:w="867" w:type="dxa"/>
            <w:shd w:val="clear" w:color="auto" w:fill="D9D9D9" w:themeFill="background1" w:themeFillShade="D9"/>
          </w:tcPr>
          <w:p w14:paraId="6788F0DE" w14:textId="64FC58DB" w:rsidR="003870F9" w:rsidRDefault="003870F9" w:rsidP="00B4175B">
            <w:pPr>
              <w:jc w:val="center"/>
              <w:rPr>
                <w:b/>
              </w:rPr>
            </w:pPr>
          </w:p>
        </w:tc>
        <w:tc>
          <w:tcPr>
            <w:tcW w:w="1440" w:type="dxa"/>
          </w:tcPr>
          <w:p w14:paraId="6788F0E0" w14:textId="77777777" w:rsidR="003870F9" w:rsidRDefault="003870F9" w:rsidP="00B4175B">
            <w:pPr>
              <w:jc w:val="center"/>
              <w:rPr>
                <w:b/>
              </w:rPr>
            </w:pPr>
          </w:p>
        </w:tc>
      </w:tr>
    </w:tbl>
    <w:p w14:paraId="6788F0EA" w14:textId="6FCBF4E6" w:rsidR="00F7517C" w:rsidRPr="003E0BD6" w:rsidRDefault="003E0BD6" w:rsidP="003E0BD6">
      <w:pPr>
        <w:rPr>
          <w:b/>
        </w:rPr>
      </w:pPr>
      <w:r>
        <w:t>*These figures are head count.</w:t>
      </w:r>
    </w:p>
    <w:p w14:paraId="6788F0EB" w14:textId="27F58D90" w:rsidR="00B4175B" w:rsidRPr="001A6338" w:rsidRDefault="001A6338" w:rsidP="00131513">
      <w:pPr>
        <w:rPr>
          <w:b/>
        </w:rPr>
      </w:pPr>
      <w:r>
        <w:rPr>
          <w:b/>
        </w:rPr>
        <w:t>Brief Review of previous year’s action plan</w:t>
      </w:r>
      <w:r>
        <w:rPr>
          <w:rStyle w:val="FootnoteReference"/>
          <w:b/>
        </w:rPr>
        <w:footnoteReference w:id="1"/>
      </w:r>
      <w:r w:rsidR="00131513">
        <w:rPr>
          <w:b/>
        </w:rPr>
        <w:t xml:space="preserve"> </w:t>
      </w:r>
      <w:r w:rsidR="00131513" w:rsidRPr="00460929">
        <w:rPr>
          <w:i/>
          <w:color w:val="FF0000"/>
        </w:rPr>
        <w:t>(including any curriculum development activity)</w:t>
      </w:r>
    </w:p>
    <w:p w14:paraId="12448B95" w14:textId="0A49E14C" w:rsidR="001A6338" w:rsidRDefault="001A6338" w:rsidP="00131513">
      <w:pPr>
        <w:rPr>
          <w:b/>
        </w:rPr>
      </w:pPr>
      <w:r>
        <w:rPr>
          <w:b/>
        </w:rPr>
        <w:lastRenderedPageBreak/>
        <w:t xml:space="preserve">Review of programme performance over the last academic year and consideration of key areas of focus going forward </w:t>
      </w:r>
      <w:r w:rsidRPr="0027367E">
        <w:rPr>
          <w:i/>
          <w:color w:val="FF0000"/>
        </w:rPr>
        <w:t xml:space="preserve">(within these areas </w:t>
      </w:r>
      <w:r w:rsidR="0027367E" w:rsidRPr="0027367E">
        <w:rPr>
          <w:i/>
          <w:color w:val="FF0000"/>
        </w:rPr>
        <w:t xml:space="preserve">use feedback from a variety of </w:t>
      </w:r>
      <w:r w:rsidR="00CE0866">
        <w:rPr>
          <w:i/>
          <w:color w:val="FF0000"/>
        </w:rPr>
        <w:t>sources to underpin evaluation [</w:t>
      </w:r>
      <w:proofErr w:type="spellStart"/>
      <w:r w:rsidR="0027367E" w:rsidRPr="0027367E">
        <w:rPr>
          <w:i/>
          <w:color w:val="FF0000"/>
        </w:rPr>
        <w:t>eg</w:t>
      </w:r>
      <w:proofErr w:type="spellEnd"/>
      <w:r w:rsidR="0027367E" w:rsidRPr="0027367E">
        <w:rPr>
          <w:i/>
          <w:color w:val="FF0000"/>
        </w:rPr>
        <w:t xml:space="preserve"> student surveys, placement provider feedback, external e</w:t>
      </w:r>
      <w:r w:rsidR="00CE0866">
        <w:rPr>
          <w:i/>
          <w:color w:val="FF0000"/>
        </w:rPr>
        <w:t>xaminer comments etc.]</w:t>
      </w:r>
      <w:r w:rsidR="0027367E">
        <w:rPr>
          <w:i/>
          <w:color w:val="FF0000"/>
        </w:rPr>
        <w:t>. Consider areas for enhancement as well as good practice, utilising the data to underpin discussion</w:t>
      </w:r>
      <w:r w:rsidR="0027367E" w:rsidRPr="0027367E">
        <w:rPr>
          <w:i/>
          <w:color w:val="FF0000"/>
        </w:rPr>
        <w:t>).</w:t>
      </w:r>
    </w:p>
    <w:p w14:paraId="6F40F903" w14:textId="7398C6C2" w:rsidR="001A6338" w:rsidRPr="00CE0866" w:rsidRDefault="001A6338" w:rsidP="001A6338">
      <w:r w:rsidRPr="00CE0866">
        <w:rPr>
          <w:b/>
        </w:rPr>
        <w:t xml:space="preserve">1. </w:t>
      </w:r>
      <w:r w:rsidR="003870F9">
        <w:rPr>
          <w:b/>
        </w:rPr>
        <w:t>Student experience, retention and satisfaction</w:t>
      </w:r>
      <w:r w:rsidRPr="00CE0866">
        <w:rPr>
          <w:rStyle w:val="FootnoteReference"/>
          <w:b/>
        </w:rPr>
        <w:footnoteReference w:id="2"/>
      </w:r>
      <w:r w:rsidRPr="00CE0866">
        <w:rPr>
          <w:b/>
        </w:rPr>
        <w:t xml:space="preserve"> </w:t>
      </w:r>
    </w:p>
    <w:p w14:paraId="3F62C167" w14:textId="56828A87" w:rsidR="001A6338" w:rsidRDefault="001A6338" w:rsidP="00131513">
      <w:pPr>
        <w:rPr>
          <w:b/>
        </w:rPr>
      </w:pPr>
    </w:p>
    <w:p w14:paraId="25A7FB0D" w14:textId="31471FD5" w:rsidR="001A6338" w:rsidRDefault="001A6338" w:rsidP="00131513">
      <w:pPr>
        <w:rPr>
          <w:b/>
        </w:rPr>
      </w:pPr>
      <w:r>
        <w:rPr>
          <w:b/>
        </w:rPr>
        <w:t xml:space="preserve">2. </w:t>
      </w:r>
      <w:r w:rsidR="003870F9">
        <w:rPr>
          <w:b/>
        </w:rPr>
        <w:t>Student recruitment</w:t>
      </w:r>
      <w:r>
        <w:rPr>
          <w:rStyle w:val="FootnoteReference"/>
          <w:b/>
        </w:rPr>
        <w:footnoteReference w:id="3"/>
      </w:r>
    </w:p>
    <w:p w14:paraId="7C4C0F4A" w14:textId="77777777" w:rsidR="001A6338" w:rsidRDefault="001A6338" w:rsidP="00131513">
      <w:pPr>
        <w:rPr>
          <w:b/>
        </w:rPr>
      </w:pPr>
    </w:p>
    <w:p w14:paraId="6954460B" w14:textId="1A7AF903" w:rsidR="001A6338" w:rsidRDefault="001A6338" w:rsidP="00131513">
      <w:pPr>
        <w:rPr>
          <w:b/>
        </w:rPr>
      </w:pPr>
      <w:r>
        <w:rPr>
          <w:b/>
        </w:rPr>
        <w:t xml:space="preserve">3. </w:t>
      </w:r>
      <w:r w:rsidR="003870F9">
        <w:rPr>
          <w:b/>
        </w:rPr>
        <w:t>Student outcomes</w:t>
      </w:r>
      <w:r>
        <w:rPr>
          <w:rStyle w:val="FootnoteReference"/>
          <w:b/>
        </w:rPr>
        <w:footnoteReference w:id="4"/>
      </w:r>
    </w:p>
    <w:p w14:paraId="7AAF9A5D" w14:textId="149DBACB" w:rsidR="000F060D" w:rsidRDefault="000F060D" w:rsidP="00131513">
      <w:pPr>
        <w:rPr>
          <w:b/>
        </w:rPr>
      </w:pPr>
    </w:p>
    <w:p w14:paraId="6788F0F7" w14:textId="2D8E0AB8" w:rsidR="00131513" w:rsidRDefault="000F060D" w:rsidP="00131513">
      <w:pPr>
        <w:rPr>
          <w:b/>
        </w:rPr>
      </w:pPr>
      <w:r>
        <w:rPr>
          <w:b/>
        </w:rPr>
        <w:t>4. Curriculum design</w:t>
      </w:r>
    </w:p>
    <w:p w14:paraId="3D3E0398" w14:textId="77777777" w:rsidR="000F060D" w:rsidRPr="000F060D" w:rsidRDefault="000F060D" w:rsidP="00131513">
      <w:pPr>
        <w:rPr>
          <w:b/>
        </w:rPr>
      </w:pPr>
    </w:p>
    <w:p w14:paraId="6788F0F8" w14:textId="77777777" w:rsidR="006D0781" w:rsidRDefault="006D0781" w:rsidP="00131513">
      <w:pPr>
        <w:rPr>
          <w:b/>
        </w:rPr>
      </w:pPr>
      <w:r>
        <w:rPr>
          <w:b/>
        </w:rPr>
        <w:t>Do you think the programme’s aims are still appropriate?    Yes / No</w:t>
      </w:r>
    </w:p>
    <w:p w14:paraId="6788F0F9" w14:textId="77777777" w:rsidR="006D0781" w:rsidRDefault="006D0781" w:rsidP="00131513">
      <w:pPr>
        <w:rPr>
          <w:b/>
        </w:rPr>
      </w:pPr>
      <w:r>
        <w:rPr>
          <w:b/>
        </w:rPr>
        <w:t>Do you think the programme’s learning outcomes are still met by graduates?     Yes / No</w:t>
      </w:r>
    </w:p>
    <w:tbl>
      <w:tblPr>
        <w:tblStyle w:val="TableGrid"/>
        <w:tblW w:w="0" w:type="auto"/>
        <w:tblLook w:val="04A0" w:firstRow="1" w:lastRow="0" w:firstColumn="1" w:lastColumn="0" w:noHBand="0" w:noVBand="1"/>
      </w:tblPr>
      <w:tblGrid>
        <w:gridCol w:w="9016"/>
      </w:tblGrid>
      <w:tr w:rsidR="00D6573D" w14:paraId="7DF74A79" w14:textId="77777777" w:rsidTr="00D6573D">
        <w:tc>
          <w:tcPr>
            <w:tcW w:w="9016" w:type="dxa"/>
          </w:tcPr>
          <w:p w14:paraId="12AB8D0C" w14:textId="0C627060" w:rsidR="00D6573D" w:rsidRDefault="0027367E" w:rsidP="00D6573D">
            <w:pPr>
              <w:rPr>
                <w:b/>
              </w:rPr>
            </w:pPr>
            <w:r>
              <w:rPr>
                <w:b/>
              </w:rPr>
              <w:t>Outline between 1 and 3</w:t>
            </w:r>
            <w:r w:rsidR="00D6573D">
              <w:rPr>
                <w:b/>
              </w:rPr>
              <w:t xml:space="preserve"> specific approaches o</w:t>
            </w:r>
            <w:r w:rsidR="003E0BD6">
              <w:rPr>
                <w:b/>
              </w:rPr>
              <w:t>r innovative methods used within</w:t>
            </w:r>
            <w:r w:rsidR="00D6573D">
              <w:rPr>
                <w:b/>
              </w:rPr>
              <w:t xml:space="preserve"> this programme that you think would benefit other Programme Teams and are therefore potential areas of good practice worthy of repeating and dissemination:</w:t>
            </w:r>
          </w:p>
          <w:p w14:paraId="0481ADDB" w14:textId="77777777" w:rsidR="00D6573D" w:rsidRPr="00D6573D" w:rsidRDefault="00D6573D" w:rsidP="00131513">
            <w:pPr>
              <w:pStyle w:val="ListParagraph"/>
              <w:numPr>
                <w:ilvl w:val="0"/>
                <w:numId w:val="2"/>
              </w:numPr>
              <w:rPr>
                <w:b/>
              </w:rPr>
            </w:pPr>
          </w:p>
        </w:tc>
      </w:tr>
    </w:tbl>
    <w:p w14:paraId="445029B8" w14:textId="77777777" w:rsidR="00D6573D" w:rsidRDefault="00D6573D" w:rsidP="00131513">
      <w:pPr>
        <w:rPr>
          <w:b/>
        </w:rPr>
      </w:pPr>
    </w:p>
    <w:tbl>
      <w:tblPr>
        <w:tblStyle w:val="TableGrid"/>
        <w:tblW w:w="0" w:type="auto"/>
        <w:tblLook w:val="04A0" w:firstRow="1" w:lastRow="0" w:firstColumn="1" w:lastColumn="0" w:noHBand="0" w:noVBand="1"/>
      </w:tblPr>
      <w:tblGrid>
        <w:gridCol w:w="9016"/>
      </w:tblGrid>
      <w:tr w:rsidR="00D6573D" w14:paraId="337BA92D" w14:textId="77777777" w:rsidTr="00D6573D">
        <w:tc>
          <w:tcPr>
            <w:tcW w:w="9016" w:type="dxa"/>
          </w:tcPr>
          <w:p w14:paraId="2956E3D6" w14:textId="446390B5" w:rsidR="00D6573D" w:rsidRPr="00C865B6" w:rsidRDefault="00D6573D" w:rsidP="00D6573D">
            <w:pPr>
              <w:rPr>
                <w:i/>
                <w:color w:val="FF0000"/>
              </w:rPr>
            </w:pPr>
            <w:r w:rsidRPr="00131513">
              <w:rPr>
                <w:b/>
              </w:rPr>
              <w:t>Suggested actions to be taken to improve the programme for the next academic year</w:t>
            </w:r>
            <w:r>
              <w:rPr>
                <w:b/>
              </w:rPr>
              <w:t xml:space="preserve"> </w:t>
            </w:r>
            <w:r w:rsidRPr="00C865B6">
              <w:rPr>
                <w:i/>
                <w:color w:val="FF0000"/>
              </w:rPr>
              <w:t>(most important first</w:t>
            </w:r>
            <w:r w:rsidR="0027367E">
              <w:rPr>
                <w:i/>
                <w:color w:val="FF0000"/>
              </w:rPr>
              <w:t>, highlighting who will be responsible and by when will it be done in brackets</w:t>
            </w:r>
            <w:r w:rsidRPr="00C865B6">
              <w:rPr>
                <w:i/>
                <w:color w:val="FF0000"/>
              </w:rPr>
              <w:t>)</w:t>
            </w:r>
          </w:p>
          <w:p w14:paraId="6AF77CCD" w14:textId="77777777" w:rsidR="00D6573D" w:rsidRPr="00D6573D" w:rsidRDefault="00D6573D" w:rsidP="00D6573D">
            <w:pPr>
              <w:pStyle w:val="ListParagraph"/>
              <w:numPr>
                <w:ilvl w:val="0"/>
                <w:numId w:val="3"/>
              </w:numPr>
              <w:rPr>
                <w:b/>
              </w:rPr>
            </w:pPr>
          </w:p>
        </w:tc>
      </w:tr>
    </w:tbl>
    <w:p w14:paraId="3D0363DA" w14:textId="77777777" w:rsidR="003E0BD6" w:rsidRPr="003E0BD6" w:rsidRDefault="003E0BD6" w:rsidP="00D6573D">
      <w:pPr>
        <w:rPr>
          <w:sz w:val="12"/>
          <w:szCs w:val="12"/>
        </w:rPr>
      </w:pPr>
    </w:p>
    <w:p w14:paraId="097A3F2D" w14:textId="461A78AA" w:rsidR="00D6573D" w:rsidRDefault="00D6573D" w:rsidP="00D6573D">
      <w:r>
        <w:t>As Programme Manager (or nominee) I confirm that this report accurately represents events over the programme during this academic year and the feedback received from stakeholders.</w:t>
      </w:r>
    </w:p>
    <w:tbl>
      <w:tblPr>
        <w:tblStyle w:val="TableGrid"/>
        <w:tblW w:w="925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3321"/>
        <w:gridCol w:w="389"/>
        <w:gridCol w:w="1020"/>
        <w:gridCol w:w="3295"/>
      </w:tblGrid>
      <w:tr w:rsidR="00D6573D" w14:paraId="249958A1" w14:textId="77777777" w:rsidTr="003E0BD6">
        <w:tc>
          <w:tcPr>
            <w:tcW w:w="1229" w:type="dxa"/>
            <w:vAlign w:val="bottom"/>
          </w:tcPr>
          <w:p w14:paraId="31D6616A" w14:textId="77777777" w:rsidR="00D6573D" w:rsidRDefault="00D6573D" w:rsidP="001A6338">
            <w:r>
              <w:t>Name:</w:t>
            </w:r>
          </w:p>
        </w:tc>
        <w:tc>
          <w:tcPr>
            <w:tcW w:w="3321" w:type="dxa"/>
            <w:tcBorders>
              <w:bottom w:val="single" w:sz="4" w:space="0" w:color="auto"/>
            </w:tcBorders>
            <w:vAlign w:val="bottom"/>
          </w:tcPr>
          <w:p w14:paraId="0863DE9A" w14:textId="77777777" w:rsidR="00D6573D" w:rsidRDefault="00D6573D" w:rsidP="001A6338">
            <w:pPr>
              <w:jc w:val="right"/>
            </w:pPr>
          </w:p>
        </w:tc>
        <w:tc>
          <w:tcPr>
            <w:tcW w:w="389" w:type="dxa"/>
          </w:tcPr>
          <w:p w14:paraId="7A5F6B2C" w14:textId="77777777" w:rsidR="00D6573D" w:rsidRDefault="00D6573D" w:rsidP="001A6338"/>
        </w:tc>
        <w:tc>
          <w:tcPr>
            <w:tcW w:w="1020" w:type="dxa"/>
            <w:vAlign w:val="bottom"/>
          </w:tcPr>
          <w:p w14:paraId="399F5DC9" w14:textId="77777777" w:rsidR="00D6573D" w:rsidRDefault="00D6573D" w:rsidP="001A6338">
            <w:r>
              <w:t>Job title:</w:t>
            </w:r>
          </w:p>
        </w:tc>
        <w:tc>
          <w:tcPr>
            <w:tcW w:w="3295" w:type="dxa"/>
            <w:tcBorders>
              <w:bottom w:val="single" w:sz="4" w:space="0" w:color="auto"/>
            </w:tcBorders>
            <w:vAlign w:val="bottom"/>
          </w:tcPr>
          <w:p w14:paraId="31DDC9F4" w14:textId="77777777" w:rsidR="00D6573D" w:rsidRDefault="00D6573D" w:rsidP="001A6338">
            <w:pPr>
              <w:jc w:val="right"/>
            </w:pPr>
          </w:p>
        </w:tc>
      </w:tr>
      <w:tr w:rsidR="00D6573D" w14:paraId="3490EC26" w14:textId="77777777" w:rsidTr="003E0BD6">
        <w:trPr>
          <w:trHeight w:val="564"/>
        </w:trPr>
        <w:tc>
          <w:tcPr>
            <w:tcW w:w="1229" w:type="dxa"/>
            <w:vAlign w:val="bottom"/>
          </w:tcPr>
          <w:p w14:paraId="29E9DACD" w14:textId="77777777" w:rsidR="00D6573D" w:rsidRDefault="00D6573D" w:rsidP="001A6338">
            <w:r>
              <w:t>Signature:</w:t>
            </w:r>
          </w:p>
        </w:tc>
        <w:tc>
          <w:tcPr>
            <w:tcW w:w="3321" w:type="dxa"/>
            <w:tcBorders>
              <w:top w:val="single" w:sz="4" w:space="0" w:color="auto"/>
              <w:bottom w:val="single" w:sz="4" w:space="0" w:color="auto"/>
            </w:tcBorders>
            <w:vAlign w:val="bottom"/>
          </w:tcPr>
          <w:p w14:paraId="0B7BBACD" w14:textId="77777777" w:rsidR="00D6573D" w:rsidRDefault="00D6573D" w:rsidP="001A6338">
            <w:pPr>
              <w:jc w:val="right"/>
            </w:pPr>
          </w:p>
        </w:tc>
        <w:tc>
          <w:tcPr>
            <w:tcW w:w="389" w:type="dxa"/>
          </w:tcPr>
          <w:p w14:paraId="24B9F329" w14:textId="77777777" w:rsidR="00D6573D" w:rsidRDefault="00D6573D" w:rsidP="001A6338"/>
        </w:tc>
        <w:tc>
          <w:tcPr>
            <w:tcW w:w="1020" w:type="dxa"/>
            <w:vAlign w:val="bottom"/>
          </w:tcPr>
          <w:p w14:paraId="0CB23793" w14:textId="77777777" w:rsidR="00D6573D" w:rsidRDefault="00D6573D" w:rsidP="001A6338">
            <w:r>
              <w:t>Date:</w:t>
            </w:r>
          </w:p>
        </w:tc>
        <w:tc>
          <w:tcPr>
            <w:tcW w:w="3295" w:type="dxa"/>
            <w:tcBorders>
              <w:top w:val="single" w:sz="4" w:space="0" w:color="auto"/>
              <w:bottom w:val="single" w:sz="4" w:space="0" w:color="auto"/>
            </w:tcBorders>
            <w:vAlign w:val="bottom"/>
          </w:tcPr>
          <w:p w14:paraId="2C0AC76A" w14:textId="77777777" w:rsidR="00D6573D" w:rsidRDefault="00D6573D" w:rsidP="001A6338">
            <w:pPr>
              <w:jc w:val="right"/>
            </w:pPr>
          </w:p>
        </w:tc>
      </w:tr>
    </w:tbl>
    <w:p w14:paraId="2DF3E52B" w14:textId="77777777" w:rsidR="00D6573D" w:rsidRPr="003E0BD6" w:rsidRDefault="00D6573D" w:rsidP="00D6573D">
      <w:pPr>
        <w:rPr>
          <w:sz w:val="12"/>
          <w:szCs w:val="12"/>
        </w:rPr>
      </w:pPr>
    </w:p>
    <w:tbl>
      <w:tblPr>
        <w:tblStyle w:val="TableGrid"/>
        <w:tblW w:w="0" w:type="auto"/>
        <w:tblLook w:val="04A0" w:firstRow="1" w:lastRow="0" w:firstColumn="1" w:lastColumn="0" w:noHBand="0" w:noVBand="1"/>
      </w:tblPr>
      <w:tblGrid>
        <w:gridCol w:w="9016"/>
      </w:tblGrid>
      <w:tr w:rsidR="00D6573D" w14:paraId="1970554D" w14:textId="77777777" w:rsidTr="001A6338">
        <w:tc>
          <w:tcPr>
            <w:tcW w:w="10479" w:type="dxa"/>
            <w:shd w:val="clear" w:color="auto" w:fill="D9D9D9" w:themeFill="background1" w:themeFillShade="D9"/>
          </w:tcPr>
          <w:p w14:paraId="00AB6FA7" w14:textId="3DFF7B08" w:rsidR="00D6573D" w:rsidRDefault="00D6573D" w:rsidP="001A6338">
            <w:pPr>
              <w:rPr>
                <w:rFonts w:ascii="Arial" w:hAnsi="Arial" w:cs="Arial"/>
                <w:b/>
                <w:sz w:val="20"/>
                <w:szCs w:val="20"/>
              </w:rPr>
            </w:pPr>
            <w:r>
              <w:rPr>
                <w:rFonts w:ascii="Arial" w:hAnsi="Arial" w:cs="Arial"/>
                <w:b/>
                <w:sz w:val="20"/>
                <w:szCs w:val="20"/>
              </w:rPr>
              <w:t>This document should be circulated by the Programme Manager to:</w:t>
            </w:r>
          </w:p>
          <w:p w14:paraId="0276D3CC" w14:textId="04A74EF9" w:rsidR="003E0BD6" w:rsidRDefault="00D6573D" w:rsidP="001A6338">
            <w:pPr>
              <w:rPr>
                <w:rFonts w:ascii="Arial" w:hAnsi="Arial" w:cs="Arial"/>
                <w:sz w:val="20"/>
                <w:szCs w:val="20"/>
              </w:rPr>
            </w:pPr>
            <w:r>
              <w:rPr>
                <w:rFonts w:ascii="Arial" w:hAnsi="Arial" w:cs="Arial"/>
                <w:sz w:val="20"/>
                <w:szCs w:val="20"/>
              </w:rPr>
              <w:t xml:space="preserve">Members of the Programme Team / Head of Department / </w:t>
            </w:r>
            <w:r w:rsidR="00C27729">
              <w:rPr>
                <w:rFonts w:ascii="Arial" w:hAnsi="Arial" w:cs="Arial"/>
                <w:sz w:val="20"/>
                <w:szCs w:val="20"/>
              </w:rPr>
              <w:t>Academic Registrar</w:t>
            </w:r>
            <w:r>
              <w:rPr>
                <w:rFonts w:ascii="Arial" w:hAnsi="Arial" w:cs="Arial"/>
                <w:sz w:val="20"/>
                <w:szCs w:val="20"/>
              </w:rPr>
              <w:t xml:space="preserve"> </w:t>
            </w:r>
          </w:p>
          <w:p w14:paraId="3C0B52B2" w14:textId="59899A05" w:rsidR="00D6573D" w:rsidRPr="003E0BD6" w:rsidRDefault="003E0BD6" w:rsidP="00C27729">
            <w:pPr>
              <w:rPr>
                <w:rFonts w:ascii="Arial" w:hAnsi="Arial" w:cs="Arial"/>
                <w:b/>
                <w:sz w:val="20"/>
                <w:szCs w:val="20"/>
              </w:rPr>
            </w:pPr>
            <w:r w:rsidRPr="003E0BD6">
              <w:rPr>
                <w:rFonts w:ascii="Arial" w:hAnsi="Arial" w:cs="Arial"/>
                <w:b/>
                <w:sz w:val="20"/>
                <w:szCs w:val="20"/>
              </w:rPr>
              <w:t xml:space="preserve">The Programme Manager is responsible for uploading this report to the </w:t>
            </w:r>
            <w:r w:rsidR="00C27729">
              <w:rPr>
                <w:rFonts w:ascii="Arial" w:hAnsi="Arial" w:cs="Arial"/>
                <w:b/>
                <w:sz w:val="20"/>
                <w:szCs w:val="20"/>
              </w:rPr>
              <w:t>HE Staff Portal</w:t>
            </w:r>
            <w:r w:rsidRPr="003E0BD6">
              <w:rPr>
                <w:rFonts w:ascii="Arial" w:hAnsi="Arial" w:cs="Arial"/>
                <w:b/>
                <w:sz w:val="20"/>
                <w:szCs w:val="20"/>
              </w:rPr>
              <w:t>.</w:t>
            </w:r>
          </w:p>
        </w:tc>
      </w:tr>
    </w:tbl>
    <w:p w14:paraId="0B4FA199" w14:textId="77777777" w:rsidR="00D6573D" w:rsidRPr="003E0BD6" w:rsidRDefault="00D6573D" w:rsidP="000F060D">
      <w:pPr>
        <w:rPr>
          <w:b/>
          <w:sz w:val="2"/>
          <w:szCs w:val="2"/>
        </w:rPr>
      </w:pPr>
    </w:p>
    <w:sectPr w:rsidR="00D6573D" w:rsidRPr="003E0BD6" w:rsidSect="00AC0598">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F100" w14:textId="77777777" w:rsidR="001A6338" w:rsidRDefault="001A6338" w:rsidP="006D0781">
      <w:pPr>
        <w:spacing w:after="0" w:line="240" w:lineRule="auto"/>
      </w:pPr>
      <w:r>
        <w:separator/>
      </w:r>
    </w:p>
  </w:endnote>
  <w:endnote w:type="continuationSeparator" w:id="0">
    <w:p w14:paraId="6788F101" w14:textId="77777777" w:rsidR="001A6338" w:rsidRDefault="001A6338" w:rsidP="006D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05841232"/>
      <w:docPartObj>
        <w:docPartGallery w:val="Page Numbers (Bottom of Page)"/>
        <w:docPartUnique/>
      </w:docPartObj>
    </w:sdtPr>
    <w:sdtEndPr/>
    <w:sdtContent>
      <w:sdt>
        <w:sdtPr>
          <w:rPr>
            <w:rFonts w:cstheme="minorHAnsi"/>
          </w:rPr>
          <w:id w:val="-1202086840"/>
          <w:docPartObj>
            <w:docPartGallery w:val="Page Numbers (Top of Page)"/>
            <w:docPartUnique/>
          </w:docPartObj>
        </w:sdtPr>
        <w:sdtEndPr/>
        <w:sdtContent>
          <w:p w14:paraId="6788F105" w14:textId="644B02CF" w:rsidR="001A6338" w:rsidRPr="00C27729" w:rsidRDefault="00C27729" w:rsidP="00C27729">
            <w:pPr>
              <w:pStyle w:val="Footer"/>
              <w:rPr>
                <w:rFonts w:cstheme="minorHAnsi"/>
              </w:rPr>
            </w:pPr>
            <w:r w:rsidRPr="005B7F85">
              <w:rPr>
                <w:rFonts w:cstheme="minorHAnsi"/>
              </w:rPr>
              <w:t xml:space="preserve">Approved by:   Author: L </w:t>
            </w:r>
            <w:proofErr w:type="gramStart"/>
            <w:r w:rsidRPr="005B7F85">
              <w:rPr>
                <w:rFonts w:cstheme="minorHAnsi"/>
              </w:rPr>
              <w:t xml:space="preserve">Dumbell  </w:t>
            </w:r>
            <w:r w:rsidR="003870F9">
              <w:rPr>
                <w:rFonts w:cstheme="minorHAnsi"/>
              </w:rPr>
              <w:t>Version</w:t>
            </w:r>
            <w:proofErr w:type="gramEnd"/>
            <w:r w:rsidR="003870F9">
              <w:rPr>
                <w:rFonts w:cstheme="minorHAnsi"/>
              </w:rPr>
              <w:t>: 2019-20</w:t>
            </w:r>
            <w:r w:rsidR="00C93ADF">
              <w:rPr>
                <w:rFonts w:cstheme="minorHAnsi"/>
              </w:rPr>
              <w:t xml:space="preserve"> v1</w:t>
            </w:r>
            <w:r w:rsidRPr="005B7F85">
              <w:rPr>
                <w:rFonts w:cstheme="minorHAnsi"/>
              </w:rPr>
              <w:t xml:space="preserve"> </w:t>
            </w:r>
            <w:r>
              <w:rPr>
                <w:rFonts w:cstheme="minorHAnsi"/>
              </w:rPr>
              <w:t>Valid</w:t>
            </w:r>
            <w:r w:rsidRPr="005B7F85">
              <w:rPr>
                <w:rFonts w:cstheme="minorHAnsi"/>
              </w:rPr>
              <w:t>:</w:t>
            </w:r>
            <w:r w:rsidR="003870F9">
              <w:rPr>
                <w:rFonts w:cstheme="minorHAnsi"/>
              </w:rPr>
              <w:t>1 Sept 2019</w:t>
            </w:r>
            <w:r w:rsidR="00C93ADF">
              <w:rPr>
                <w:rFonts w:cstheme="minorHAnsi"/>
              </w:rPr>
              <w:t xml:space="preserve">  </w:t>
            </w:r>
            <w:r>
              <w:rPr>
                <w:rFonts w:cstheme="minorHAnsi"/>
              </w:rPr>
              <w:t xml:space="preserve"> </w:t>
            </w:r>
            <w:r w:rsidRPr="005B7F85">
              <w:rPr>
                <w:rFonts w:cstheme="minorHAnsi"/>
              </w:rPr>
              <w:t xml:space="preserve">Page </w:t>
            </w:r>
            <w:r w:rsidRPr="005B7F85">
              <w:rPr>
                <w:rFonts w:cstheme="minorHAnsi"/>
                <w:b/>
                <w:bCs/>
              </w:rPr>
              <w:fldChar w:fldCharType="begin"/>
            </w:r>
            <w:r w:rsidRPr="005B7F85">
              <w:rPr>
                <w:rFonts w:cstheme="minorHAnsi"/>
                <w:b/>
                <w:bCs/>
              </w:rPr>
              <w:instrText xml:space="preserve"> PAGE </w:instrText>
            </w:r>
            <w:r w:rsidRPr="005B7F85">
              <w:rPr>
                <w:rFonts w:cstheme="minorHAnsi"/>
                <w:b/>
                <w:bCs/>
              </w:rPr>
              <w:fldChar w:fldCharType="separate"/>
            </w:r>
            <w:r w:rsidR="008D61F1">
              <w:rPr>
                <w:rFonts w:cstheme="minorHAnsi"/>
                <w:b/>
                <w:bCs/>
                <w:noProof/>
              </w:rPr>
              <w:t>2</w:t>
            </w:r>
            <w:r w:rsidRPr="005B7F85">
              <w:rPr>
                <w:rFonts w:cstheme="minorHAnsi"/>
                <w:b/>
                <w:bCs/>
              </w:rPr>
              <w:fldChar w:fldCharType="end"/>
            </w:r>
            <w:r w:rsidRPr="005B7F85">
              <w:rPr>
                <w:rFonts w:cstheme="minorHAnsi"/>
              </w:rPr>
              <w:t xml:space="preserve"> of </w:t>
            </w:r>
            <w:r w:rsidRPr="005B7F85">
              <w:rPr>
                <w:rFonts w:cstheme="minorHAnsi"/>
                <w:b/>
                <w:bCs/>
              </w:rPr>
              <w:fldChar w:fldCharType="begin"/>
            </w:r>
            <w:r w:rsidRPr="005B7F85">
              <w:rPr>
                <w:rFonts w:cstheme="minorHAnsi"/>
                <w:b/>
                <w:bCs/>
              </w:rPr>
              <w:instrText xml:space="preserve"> NUMPAGES  </w:instrText>
            </w:r>
            <w:r w:rsidRPr="005B7F85">
              <w:rPr>
                <w:rFonts w:cstheme="minorHAnsi"/>
                <w:b/>
                <w:bCs/>
              </w:rPr>
              <w:fldChar w:fldCharType="separate"/>
            </w:r>
            <w:r w:rsidR="008D61F1">
              <w:rPr>
                <w:rFonts w:cstheme="minorHAnsi"/>
                <w:b/>
                <w:bCs/>
                <w:noProof/>
              </w:rPr>
              <w:t>2</w:t>
            </w:r>
            <w:r w:rsidRPr="005B7F85">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8F0FE" w14:textId="77777777" w:rsidR="001A6338" w:rsidRDefault="001A6338" w:rsidP="006D0781">
      <w:pPr>
        <w:spacing w:after="0" w:line="240" w:lineRule="auto"/>
      </w:pPr>
      <w:r>
        <w:separator/>
      </w:r>
    </w:p>
  </w:footnote>
  <w:footnote w:type="continuationSeparator" w:id="0">
    <w:p w14:paraId="6788F0FF" w14:textId="77777777" w:rsidR="001A6338" w:rsidRDefault="001A6338" w:rsidP="006D0781">
      <w:pPr>
        <w:spacing w:after="0" w:line="240" w:lineRule="auto"/>
      </w:pPr>
      <w:r>
        <w:continuationSeparator/>
      </w:r>
    </w:p>
  </w:footnote>
  <w:footnote w:id="1">
    <w:p w14:paraId="73831A9F" w14:textId="77CE38EF" w:rsidR="001A6338" w:rsidRDefault="001A6338">
      <w:pPr>
        <w:pStyle w:val="FootnoteText"/>
      </w:pPr>
      <w:r>
        <w:rPr>
          <w:rStyle w:val="FootnoteReference"/>
        </w:rPr>
        <w:footnoteRef/>
      </w:r>
      <w:r>
        <w:t xml:space="preserve"> Please include a completed copy of the previous action plan in the appendices</w:t>
      </w:r>
    </w:p>
  </w:footnote>
  <w:footnote w:id="2">
    <w:p w14:paraId="598A50DF" w14:textId="193C7EFB" w:rsidR="001A6338" w:rsidRDefault="001A6338">
      <w:pPr>
        <w:pStyle w:val="FootnoteText"/>
      </w:pPr>
      <w:r>
        <w:rPr>
          <w:rStyle w:val="FootnoteReference"/>
        </w:rPr>
        <w:footnoteRef/>
      </w:r>
      <w:r>
        <w:t xml:space="preserve"> A</w:t>
      </w:r>
      <w:r w:rsidRPr="001A6338">
        <w:t>reas which may be considered include teaching and learning strategies, the use of scholarship to underpin the programme experience, r</w:t>
      </w:r>
      <w:r>
        <w:t>etention</w:t>
      </w:r>
      <w:r w:rsidR="001A4A41">
        <w:t>, External Examiner Feedback, change</w:t>
      </w:r>
      <w:r w:rsidR="00D7239D">
        <w:t>s in delivery mode, module</w:t>
      </w:r>
      <w:r w:rsidR="001A4A41">
        <w:t xml:space="preserve"> data</w:t>
      </w:r>
    </w:p>
  </w:footnote>
  <w:footnote w:id="3">
    <w:p w14:paraId="72FFD8D7" w14:textId="0E194C9A" w:rsidR="001A6338" w:rsidRDefault="001A6338">
      <w:pPr>
        <w:pStyle w:val="FootnoteText"/>
      </w:pPr>
      <w:r>
        <w:rPr>
          <w:rStyle w:val="FootnoteReference"/>
        </w:rPr>
        <w:footnoteRef/>
      </w:r>
      <w:r>
        <w:t xml:space="preserve"> Consider ability of the programme to meet recruitment targets, compete regionally and nationally and the challenges it may face </w:t>
      </w:r>
      <w:proofErr w:type="spellStart"/>
      <w:r>
        <w:t>eg</w:t>
      </w:r>
      <w:proofErr w:type="spellEnd"/>
      <w:r>
        <w:t xml:space="preserve"> further growth may have significant resource implications. Progression </w:t>
      </w:r>
      <w:r w:rsidR="008602D4">
        <w:t xml:space="preserve">may be considered (FE to </w:t>
      </w:r>
      <w:proofErr w:type="gramStart"/>
      <w:r w:rsidR="008602D4">
        <w:t>HE and/</w:t>
      </w:r>
      <w:r>
        <w:t>or HE</w:t>
      </w:r>
      <w:proofErr w:type="gramEnd"/>
      <w:r>
        <w:t xml:space="preserve"> </w:t>
      </w:r>
      <w:proofErr w:type="spellStart"/>
      <w:r>
        <w:t>to</w:t>
      </w:r>
      <w:proofErr w:type="spellEnd"/>
      <w:r>
        <w:t xml:space="preserve"> HE) as well as the programme</w:t>
      </w:r>
      <w:r w:rsidR="008602D4">
        <w:t>’</w:t>
      </w:r>
      <w:r>
        <w:t>s role in promoting inclusivity (</w:t>
      </w:r>
      <w:proofErr w:type="spellStart"/>
      <w:r>
        <w:t>eg</w:t>
      </w:r>
      <w:proofErr w:type="spellEnd"/>
      <w:r>
        <w:t xml:space="preserve"> outreach, supporting disability students etc.).</w:t>
      </w:r>
    </w:p>
  </w:footnote>
  <w:footnote w:id="4">
    <w:p w14:paraId="0B12C032" w14:textId="0CE1954E" w:rsidR="001A6338" w:rsidRDefault="001A6338">
      <w:pPr>
        <w:pStyle w:val="FootnoteText"/>
      </w:pPr>
      <w:r>
        <w:rPr>
          <w:rStyle w:val="FootnoteReference"/>
        </w:rPr>
        <w:footnoteRef/>
      </w:r>
      <w:r>
        <w:t xml:space="preserve"> Examples of areas include: Student support and encouraging students to be independent learners, key opportunities this programme does or could provide </w:t>
      </w:r>
      <w:proofErr w:type="spellStart"/>
      <w:r>
        <w:t>eg</w:t>
      </w:r>
      <w:proofErr w:type="spellEnd"/>
      <w:r>
        <w:t xml:space="preserve"> placement, PSRB link, professional courses etc. Use of ASC and ICE. Preparing students to be employment ready.</w:t>
      </w:r>
      <w:r w:rsidR="001A4A41">
        <w:t xml:space="preserve"> Physical environment, any explicit steps taken to improve the student experience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EF6"/>
    <w:multiLevelType w:val="hybridMultilevel"/>
    <w:tmpl w:val="036A7B5E"/>
    <w:lvl w:ilvl="0" w:tplc="3CD89E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27052"/>
    <w:multiLevelType w:val="hybridMultilevel"/>
    <w:tmpl w:val="0ADE301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3014D"/>
    <w:multiLevelType w:val="hybridMultilevel"/>
    <w:tmpl w:val="0ADE301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8A5730"/>
    <w:multiLevelType w:val="hybridMultilevel"/>
    <w:tmpl w:val="159439F6"/>
    <w:lvl w:ilvl="0" w:tplc="93B2860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B7C48"/>
    <w:multiLevelType w:val="hybridMultilevel"/>
    <w:tmpl w:val="551A5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5B"/>
    <w:rsid w:val="000831D7"/>
    <w:rsid w:val="000D0838"/>
    <w:rsid w:val="000F060D"/>
    <w:rsid w:val="00131513"/>
    <w:rsid w:val="001A4A41"/>
    <w:rsid w:val="001A6338"/>
    <w:rsid w:val="001B71C5"/>
    <w:rsid w:val="001C5783"/>
    <w:rsid w:val="0027367E"/>
    <w:rsid w:val="003870F9"/>
    <w:rsid w:val="003D6CDB"/>
    <w:rsid w:val="003E0BD6"/>
    <w:rsid w:val="003F1036"/>
    <w:rsid w:val="00460929"/>
    <w:rsid w:val="006C4151"/>
    <w:rsid w:val="006D0781"/>
    <w:rsid w:val="00794004"/>
    <w:rsid w:val="008602D4"/>
    <w:rsid w:val="008D61F1"/>
    <w:rsid w:val="008E0ACB"/>
    <w:rsid w:val="009034F3"/>
    <w:rsid w:val="00A96D33"/>
    <w:rsid w:val="00AC0598"/>
    <w:rsid w:val="00B216F4"/>
    <w:rsid w:val="00B4175B"/>
    <w:rsid w:val="00B66A55"/>
    <w:rsid w:val="00C27729"/>
    <w:rsid w:val="00C865B6"/>
    <w:rsid w:val="00C93ADF"/>
    <w:rsid w:val="00CE0866"/>
    <w:rsid w:val="00D6573D"/>
    <w:rsid w:val="00D7239D"/>
    <w:rsid w:val="00E208CA"/>
    <w:rsid w:val="00F7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F019"/>
  <w15:chartTrackingRefBased/>
  <w15:docId w15:val="{C676BF6D-94EA-4DA9-A616-DF52AAF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513"/>
    <w:pPr>
      <w:ind w:left="720"/>
      <w:contextualSpacing/>
    </w:pPr>
  </w:style>
  <w:style w:type="paragraph" w:styleId="Header">
    <w:name w:val="header"/>
    <w:basedOn w:val="Normal"/>
    <w:link w:val="HeaderChar"/>
    <w:uiPriority w:val="99"/>
    <w:unhideWhenUsed/>
    <w:rsid w:val="006D0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81"/>
  </w:style>
  <w:style w:type="paragraph" w:styleId="Footer">
    <w:name w:val="footer"/>
    <w:basedOn w:val="Normal"/>
    <w:link w:val="FooterChar"/>
    <w:uiPriority w:val="99"/>
    <w:unhideWhenUsed/>
    <w:rsid w:val="006D0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81"/>
  </w:style>
  <w:style w:type="paragraph" w:styleId="BalloonText">
    <w:name w:val="Balloon Text"/>
    <w:basedOn w:val="Normal"/>
    <w:link w:val="BalloonTextChar"/>
    <w:uiPriority w:val="99"/>
    <w:semiHidden/>
    <w:unhideWhenUsed/>
    <w:rsid w:val="003D6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DB"/>
    <w:rPr>
      <w:rFonts w:ascii="Segoe UI" w:hAnsi="Segoe UI" w:cs="Segoe UI"/>
      <w:sz w:val="18"/>
      <w:szCs w:val="18"/>
    </w:rPr>
  </w:style>
  <w:style w:type="character" w:styleId="CommentReference">
    <w:name w:val="annotation reference"/>
    <w:basedOn w:val="DefaultParagraphFont"/>
    <w:uiPriority w:val="99"/>
    <w:semiHidden/>
    <w:unhideWhenUsed/>
    <w:rsid w:val="001A6338"/>
    <w:rPr>
      <w:sz w:val="16"/>
      <w:szCs w:val="16"/>
    </w:rPr>
  </w:style>
  <w:style w:type="paragraph" w:styleId="CommentText">
    <w:name w:val="annotation text"/>
    <w:basedOn w:val="Normal"/>
    <w:link w:val="CommentTextChar"/>
    <w:uiPriority w:val="99"/>
    <w:semiHidden/>
    <w:unhideWhenUsed/>
    <w:rsid w:val="001A6338"/>
    <w:pPr>
      <w:spacing w:line="240" w:lineRule="auto"/>
    </w:pPr>
    <w:rPr>
      <w:sz w:val="20"/>
      <w:szCs w:val="20"/>
    </w:rPr>
  </w:style>
  <w:style w:type="character" w:customStyle="1" w:styleId="CommentTextChar">
    <w:name w:val="Comment Text Char"/>
    <w:basedOn w:val="DefaultParagraphFont"/>
    <w:link w:val="CommentText"/>
    <w:uiPriority w:val="99"/>
    <w:semiHidden/>
    <w:rsid w:val="001A6338"/>
    <w:rPr>
      <w:sz w:val="20"/>
      <w:szCs w:val="20"/>
    </w:rPr>
  </w:style>
  <w:style w:type="paragraph" w:styleId="CommentSubject">
    <w:name w:val="annotation subject"/>
    <w:basedOn w:val="CommentText"/>
    <w:next w:val="CommentText"/>
    <w:link w:val="CommentSubjectChar"/>
    <w:uiPriority w:val="99"/>
    <w:semiHidden/>
    <w:unhideWhenUsed/>
    <w:rsid w:val="001A6338"/>
    <w:rPr>
      <w:b/>
      <w:bCs/>
    </w:rPr>
  </w:style>
  <w:style w:type="character" w:customStyle="1" w:styleId="CommentSubjectChar">
    <w:name w:val="Comment Subject Char"/>
    <w:basedOn w:val="CommentTextChar"/>
    <w:link w:val="CommentSubject"/>
    <w:uiPriority w:val="99"/>
    <w:semiHidden/>
    <w:rsid w:val="001A6338"/>
    <w:rPr>
      <w:b/>
      <w:bCs/>
      <w:sz w:val="20"/>
      <w:szCs w:val="20"/>
    </w:rPr>
  </w:style>
  <w:style w:type="paragraph" w:styleId="FootnoteText">
    <w:name w:val="footnote text"/>
    <w:basedOn w:val="Normal"/>
    <w:link w:val="FootnoteTextChar"/>
    <w:uiPriority w:val="99"/>
    <w:semiHidden/>
    <w:unhideWhenUsed/>
    <w:rsid w:val="001A6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338"/>
    <w:rPr>
      <w:sz w:val="20"/>
      <w:szCs w:val="20"/>
    </w:rPr>
  </w:style>
  <w:style w:type="character" w:styleId="FootnoteReference">
    <w:name w:val="footnote reference"/>
    <w:basedOn w:val="DefaultParagraphFont"/>
    <w:uiPriority w:val="99"/>
    <w:semiHidden/>
    <w:unhideWhenUsed/>
    <w:rsid w:val="001A6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cff8526-9388-446e-86b1-56cf1dd68568">HCHE-247-102</_dlc_DocId>
    <_dlc_DocIdUrl xmlns="5cff8526-9388-446e-86b1-56cf1dd68568">
      <Url>http://staff/sites/HE/TDAP/_layouts/DocIdRedir.aspx?ID=HCHE-247-102</Url>
      <Description>HCHE-247-102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4E38-05E1-43B5-9E1F-F7DCA19C6334}">
  <ds:schemaRefs>
    <ds:schemaRef ds:uri="http://schemas.microsoft.com/sharepoint/v3/contenttype/forms"/>
  </ds:schemaRefs>
</ds:datastoreItem>
</file>

<file path=customXml/itemProps2.xml><?xml version="1.0" encoding="utf-8"?>
<ds:datastoreItem xmlns:ds="http://schemas.openxmlformats.org/officeDocument/2006/customXml" ds:itemID="{ED1B6933-8293-4147-8895-B93DA5EFD8D8}">
  <ds:schemaRefs>
    <ds:schemaRef ds:uri="http://schemas.microsoft.com/sharepoint/events"/>
  </ds:schemaRefs>
</ds:datastoreItem>
</file>

<file path=customXml/itemProps3.xml><?xml version="1.0" encoding="utf-8"?>
<ds:datastoreItem xmlns:ds="http://schemas.openxmlformats.org/officeDocument/2006/customXml" ds:itemID="{004DFA81-335F-4F8C-ADF4-334E8817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B180C-F901-4B45-B5B0-7FF9B912A830}">
  <ds:schemaRefs>
    <ds:schemaRef ds:uri="http://purl.org/dc/elements/1.1/"/>
    <ds:schemaRef ds:uri="http://schemas.microsoft.com/office/2006/metadata/properties"/>
    <ds:schemaRef ds:uri="5cff8526-9388-446e-86b1-56cf1dd6856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DB28729-767B-4850-9B3D-2D0B8633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Dumbell</dc:creator>
  <cp:keywords/>
  <dc:description/>
  <cp:lastModifiedBy>Lucy Dumbell</cp:lastModifiedBy>
  <cp:revision>3</cp:revision>
  <cp:lastPrinted>2016-03-02T11:53:00Z</cp:lastPrinted>
  <dcterms:created xsi:type="dcterms:W3CDTF">2019-05-09T11:54:00Z</dcterms:created>
  <dcterms:modified xsi:type="dcterms:W3CDTF">2019-05-09T13:03:00Z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da1c28c3-1bb5-4ba4-ae3c-a558d979ae6b</vt:lpwstr>
  </property>
</Properties>
</file>