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72908" w14:textId="77777777" w:rsidR="003E0B85" w:rsidRDefault="003E0B85" w:rsidP="003E0B8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28E198A6" wp14:editId="4C7087F7">
            <wp:extent cx="1562100" cy="885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tpury Uni logo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8" t="19289" r="8030" b="8952"/>
                    <a:stretch/>
                  </pic:blipFill>
                  <pic:spPr bwMode="auto">
                    <a:xfrm>
                      <a:off x="0" y="0"/>
                      <a:ext cx="1562100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041D">
        <w:rPr>
          <w:rFonts w:ascii="Arial" w:hAnsi="Arial" w:cs="Arial"/>
          <w:b/>
          <w:sz w:val="28"/>
          <w:szCs w:val="28"/>
        </w:rPr>
        <w:t xml:space="preserve">               </w:t>
      </w:r>
    </w:p>
    <w:p w14:paraId="03693B29" w14:textId="38E7DA1C" w:rsidR="00864166" w:rsidRPr="003A5055" w:rsidRDefault="00864166" w:rsidP="003E0B85">
      <w:pPr>
        <w:rPr>
          <w:rFonts w:ascii="Arial" w:hAnsi="Arial" w:cs="Arial"/>
          <w:b/>
          <w:sz w:val="28"/>
          <w:szCs w:val="28"/>
        </w:rPr>
      </w:pPr>
      <w:r w:rsidRPr="003A5055">
        <w:rPr>
          <w:rFonts w:ascii="Arial" w:hAnsi="Arial" w:cs="Arial"/>
          <w:b/>
          <w:sz w:val="28"/>
          <w:szCs w:val="28"/>
        </w:rPr>
        <w:t>Pe</w:t>
      </w:r>
      <w:r w:rsidR="00A16950">
        <w:rPr>
          <w:rFonts w:ascii="Arial" w:hAnsi="Arial" w:cs="Arial"/>
          <w:b/>
          <w:sz w:val="28"/>
          <w:szCs w:val="28"/>
        </w:rPr>
        <w:t xml:space="preserve">riodic Curriculum </w:t>
      </w:r>
      <w:r w:rsidR="009E4690">
        <w:rPr>
          <w:rFonts w:ascii="Arial" w:hAnsi="Arial" w:cs="Arial"/>
          <w:b/>
          <w:sz w:val="28"/>
          <w:szCs w:val="28"/>
        </w:rPr>
        <w:t>Review Outcomes and Enhancement Plan</w:t>
      </w:r>
    </w:p>
    <w:p w14:paraId="03693B2A" w14:textId="77777777" w:rsidR="00AC13F6" w:rsidRDefault="00AC13F6" w:rsidP="006537BF">
      <w:pPr>
        <w:rPr>
          <w:rFonts w:ascii="Arial" w:hAnsi="Arial" w:cs="Arial"/>
          <w:b/>
          <w:sz w:val="28"/>
          <w:szCs w:val="28"/>
        </w:rPr>
      </w:pPr>
    </w:p>
    <w:p w14:paraId="03693B2B" w14:textId="77777777" w:rsidR="00864166" w:rsidRPr="003A5055" w:rsidRDefault="00CC6EFD" w:rsidP="006537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Date</w:t>
      </w:r>
      <w:r w:rsidR="004375C2">
        <w:rPr>
          <w:rFonts w:ascii="Arial" w:hAnsi="Arial" w:cs="Arial"/>
          <w:b/>
          <w:sz w:val="28"/>
          <w:szCs w:val="28"/>
        </w:rPr>
        <w:t xml:space="preserve"> of completion of scrutiny</w:t>
      </w:r>
      <w:r>
        <w:rPr>
          <w:rFonts w:ascii="Arial" w:hAnsi="Arial" w:cs="Arial"/>
          <w:b/>
          <w:sz w:val="28"/>
          <w:szCs w:val="28"/>
        </w:rPr>
        <w:t xml:space="preserve">: </w:t>
      </w:r>
    </w:p>
    <w:p w14:paraId="03693B2C" w14:textId="77777777" w:rsidR="00864166" w:rsidRPr="003A5055" w:rsidRDefault="00864166" w:rsidP="006537BF">
      <w:pPr>
        <w:rPr>
          <w:rFonts w:ascii="Arial" w:hAnsi="Arial" w:cs="Arial"/>
        </w:rPr>
      </w:pPr>
    </w:p>
    <w:p w14:paraId="03693B2D" w14:textId="77777777" w:rsidR="00864166" w:rsidRPr="003A5055" w:rsidRDefault="00864166">
      <w:pPr>
        <w:rPr>
          <w:rFonts w:ascii="Arial" w:hAnsi="Arial" w:cs="Arial"/>
          <w:b/>
          <w:sz w:val="22"/>
          <w:szCs w:val="22"/>
        </w:rPr>
      </w:pPr>
      <w:r w:rsidRPr="003A5055">
        <w:rPr>
          <w:rFonts w:ascii="Arial" w:hAnsi="Arial" w:cs="Arial"/>
          <w:b/>
          <w:sz w:val="22"/>
          <w:szCs w:val="22"/>
        </w:rPr>
        <w:t>EXECUTIVE SUMMARY</w:t>
      </w:r>
    </w:p>
    <w:p w14:paraId="03693B2E" w14:textId="77777777" w:rsidR="00864166" w:rsidRPr="003A5055" w:rsidRDefault="00864166">
      <w:pPr>
        <w:rPr>
          <w:rFonts w:ascii="Arial" w:hAnsi="Arial" w:cs="Arial"/>
          <w:b/>
          <w:sz w:val="22"/>
          <w:szCs w:val="22"/>
        </w:rPr>
      </w:pPr>
    </w:p>
    <w:p w14:paraId="03693B2F" w14:textId="5290ECD9" w:rsidR="00864166" w:rsidRPr="003A5055" w:rsidRDefault="004D63DA" w:rsidP="00A41C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864166" w:rsidRPr="003A5055">
        <w:rPr>
          <w:rFonts w:ascii="Arial" w:hAnsi="Arial" w:cs="Arial"/>
          <w:sz w:val="22"/>
          <w:szCs w:val="22"/>
        </w:rPr>
        <w:t xml:space="preserve"> programme</w:t>
      </w:r>
      <w:r w:rsidR="007C69EB">
        <w:rPr>
          <w:rFonts w:ascii="Arial" w:hAnsi="Arial" w:cs="Arial"/>
          <w:sz w:val="22"/>
          <w:szCs w:val="22"/>
        </w:rPr>
        <w:t>(s)</w:t>
      </w:r>
      <w:r w:rsidR="00126573">
        <w:rPr>
          <w:rFonts w:ascii="Arial" w:hAnsi="Arial" w:cs="Arial"/>
          <w:sz w:val="22"/>
          <w:szCs w:val="22"/>
        </w:rPr>
        <w:t xml:space="preserve"> was</w:t>
      </w:r>
      <w:r w:rsidR="00864166" w:rsidRPr="003A5055">
        <w:rPr>
          <w:rFonts w:ascii="Arial" w:hAnsi="Arial" w:cs="Arial"/>
          <w:sz w:val="22"/>
          <w:szCs w:val="22"/>
        </w:rPr>
        <w:t xml:space="preserve"> reviewed in accordance with the arrangements set out in the </w:t>
      </w:r>
      <w:r w:rsidR="003D041D">
        <w:rPr>
          <w:rFonts w:ascii="Arial" w:hAnsi="Arial" w:cs="Arial"/>
          <w:sz w:val="22"/>
          <w:szCs w:val="22"/>
        </w:rPr>
        <w:t>Hartpury Quality Enhancement Framework.</w:t>
      </w:r>
    </w:p>
    <w:p w14:paraId="03693B30" w14:textId="77777777" w:rsidR="00864166" w:rsidRPr="003A5055" w:rsidRDefault="00864166" w:rsidP="00ED42D0">
      <w:pPr>
        <w:pStyle w:val="ListParagraph"/>
        <w:rPr>
          <w:rFonts w:ascii="Arial" w:hAnsi="Arial" w:cs="Arial"/>
          <w:sz w:val="22"/>
          <w:szCs w:val="22"/>
        </w:rPr>
      </w:pPr>
    </w:p>
    <w:p w14:paraId="03693B31" w14:textId="158EAB8C" w:rsidR="00864166" w:rsidRPr="003A5055" w:rsidRDefault="000A55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line with the process for </w:t>
      </w:r>
      <w:r w:rsidR="00864166" w:rsidRPr="003A5055">
        <w:rPr>
          <w:rFonts w:ascii="Arial" w:hAnsi="Arial" w:cs="Arial"/>
          <w:sz w:val="22"/>
          <w:szCs w:val="22"/>
        </w:rPr>
        <w:t xml:space="preserve">Periodic </w:t>
      </w:r>
      <w:r w:rsidR="00270D7C">
        <w:rPr>
          <w:rFonts w:ascii="Arial" w:hAnsi="Arial" w:cs="Arial"/>
          <w:sz w:val="22"/>
          <w:szCs w:val="22"/>
        </w:rPr>
        <w:t>Strategic</w:t>
      </w:r>
      <w:r w:rsidR="00864166" w:rsidRPr="003A5055">
        <w:rPr>
          <w:rFonts w:ascii="Arial" w:hAnsi="Arial" w:cs="Arial"/>
          <w:sz w:val="22"/>
          <w:szCs w:val="22"/>
        </w:rPr>
        <w:t xml:space="preserve"> Review</w:t>
      </w:r>
      <w:r w:rsidR="00782294" w:rsidRPr="003A5055">
        <w:rPr>
          <w:rFonts w:ascii="Arial" w:hAnsi="Arial" w:cs="Arial"/>
          <w:sz w:val="22"/>
          <w:szCs w:val="22"/>
        </w:rPr>
        <w:t>,</w:t>
      </w:r>
      <w:r w:rsidR="00864166" w:rsidRPr="003A5055">
        <w:rPr>
          <w:rFonts w:ascii="Arial" w:hAnsi="Arial" w:cs="Arial"/>
          <w:sz w:val="22"/>
          <w:szCs w:val="22"/>
        </w:rPr>
        <w:t xml:space="preserve"> the Programme Review team prepared a </w:t>
      </w:r>
      <w:r w:rsidR="003D041D">
        <w:rPr>
          <w:rFonts w:ascii="Arial" w:hAnsi="Arial" w:cs="Arial"/>
          <w:sz w:val="22"/>
          <w:szCs w:val="22"/>
        </w:rPr>
        <w:t xml:space="preserve">Periodic </w:t>
      </w:r>
      <w:r w:rsidR="00864166" w:rsidRPr="003A5055">
        <w:rPr>
          <w:rFonts w:ascii="Arial" w:hAnsi="Arial" w:cs="Arial"/>
          <w:sz w:val="22"/>
          <w:szCs w:val="22"/>
        </w:rPr>
        <w:t>Critical Evaluation Document (</w:t>
      </w:r>
      <w:r w:rsidR="003D041D">
        <w:rPr>
          <w:rFonts w:ascii="Arial" w:hAnsi="Arial" w:cs="Arial"/>
          <w:sz w:val="22"/>
          <w:szCs w:val="22"/>
        </w:rPr>
        <w:t>P</w:t>
      </w:r>
      <w:r w:rsidR="00864166" w:rsidRPr="003A5055">
        <w:rPr>
          <w:rFonts w:ascii="Arial" w:hAnsi="Arial" w:cs="Arial"/>
          <w:sz w:val="22"/>
          <w:szCs w:val="22"/>
        </w:rPr>
        <w:t xml:space="preserve">CED) with supporting evidence. </w:t>
      </w:r>
      <w:r w:rsidR="00782294" w:rsidRPr="003A5055">
        <w:rPr>
          <w:rFonts w:ascii="Arial" w:hAnsi="Arial" w:cs="Arial"/>
          <w:sz w:val="22"/>
          <w:szCs w:val="22"/>
        </w:rPr>
        <w:t>The Review Panel scrutinised this</w:t>
      </w:r>
      <w:r w:rsidR="00864166" w:rsidRPr="003A5055">
        <w:rPr>
          <w:rFonts w:ascii="Arial" w:hAnsi="Arial" w:cs="Arial"/>
          <w:sz w:val="22"/>
          <w:szCs w:val="22"/>
        </w:rPr>
        <w:t xml:space="preserve"> documentation and identified areas of intere</w:t>
      </w:r>
      <w:r w:rsidR="003D041D">
        <w:rPr>
          <w:rFonts w:ascii="Arial" w:hAnsi="Arial" w:cs="Arial"/>
          <w:sz w:val="22"/>
          <w:szCs w:val="22"/>
        </w:rPr>
        <w:t>st which formed the basis of further scrutiny</w:t>
      </w:r>
      <w:r w:rsidR="00864166" w:rsidRPr="003A5055">
        <w:rPr>
          <w:rFonts w:ascii="Arial" w:hAnsi="Arial" w:cs="Arial"/>
          <w:sz w:val="22"/>
          <w:szCs w:val="22"/>
        </w:rPr>
        <w:t>.</w:t>
      </w:r>
    </w:p>
    <w:p w14:paraId="03693B32" w14:textId="77777777" w:rsidR="00864166" w:rsidRPr="003A5055" w:rsidRDefault="00864166">
      <w:pPr>
        <w:rPr>
          <w:rFonts w:ascii="Arial" w:hAnsi="Arial" w:cs="Arial"/>
          <w:sz w:val="22"/>
          <w:szCs w:val="22"/>
        </w:rPr>
      </w:pPr>
    </w:p>
    <w:p w14:paraId="03693B33" w14:textId="77777777" w:rsidR="00864166" w:rsidRPr="003A5055" w:rsidRDefault="00CF142A" w:rsidP="00BA1E6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Review </w:t>
      </w:r>
      <w:r w:rsidR="00864166" w:rsidRPr="003A5055">
        <w:rPr>
          <w:rFonts w:ascii="Arial" w:hAnsi="Arial" w:cs="Arial"/>
          <w:b/>
          <w:sz w:val="22"/>
          <w:szCs w:val="22"/>
        </w:rPr>
        <w:t>Panel Members</w:t>
      </w:r>
    </w:p>
    <w:p w14:paraId="03693B34" w14:textId="77777777" w:rsidR="00864166" w:rsidRPr="003A5055" w:rsidRDefault="00864166" w:rsidP="00BA1E69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7045"/>
      </w:tblGrid>
      <w:tr w:rsidR="00004E85" w14:paraId="03693B37" w14:textId="77777777" w:rsidTr="004375C2">
        <w:tc>
          <w:tcPr>
            <w:tcW w:w="1456" w:type="pct"/>
            <w:shd w:val="clear" w:color="auto" w:fill="BFBFBF" w:themeFill="background1" w:themeFillShade="BF"/>
          </w:tcPr>
          <w:p w14:paraId="03693B35" w14:textId="77777777" w:rsidR="00004E85" w:rsidRPr="0052271E" w:rsidRDefault="004375C2" w:rsidP="003503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544" w:type="pct"/>
            <w:shd w:val="clear" w:color="auto" w:fill="BFBFBF" w:themeFill="background1" w:themeFillShade="BF"/>
          </w:tcPr>
          <w:p w14:paraId="03693B36" w14:textId="77777777" w:rsidR="00004E85" w:rsidRPr="0052271E" w:rsidRDefault="004375C2" w:rsidP="002370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Role:</w:t>
            </w:r>
          </w:p>
        </w:tc>
      </w:tr>
      <w:tr w:rsidR="00004E85" w14:paraId="03693B3A" w14:textId="77777777" w:rsidTr="00EE5072">
        <w:tc>
          <w:tcPr>
            <w:tcW w:w="1456" w:type="pct"/>
          </w:tcPr>
          <w:p w14:paraId="03693B38" w14:textId="77777777" w:rsidR="00004E85" w:rsidRPr="0052271E" w:rsidRDefault="00004E85" w:rsidP="00004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pct"/>
          </w:tcPr>
          <w:p w14:paraId="03693B39" w14:textId="77777777" w:rsidR="00004E85" w:rsidRPr="0052271E" w:rsidRDefault="00004E85" w:rsidP="003503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E85" w14:paraId="03693B3D" w14:textId="77777777" w:rsidTr="00EE5072">
        <w:tc>
          <w:tcPr>
            <w:tcW w:w="1456" w:type="pct"/>
          </w:tcPr>
          <w:p w14:paraId="03693B3B" w14:textId="77777777" w:rsidR="00004E85" w:rsidRPr="0052271E" w:rsidRDefault="00004E85" w:rsidP="00004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pct"/>
          </w:tcPr>
          <w:p w14:paraId="03693B3C" w14:textId="77777777" w:rsidR="00004E85" w:rsidRPr="0052271E" w:rsidRDefault="00004E85" w:rsidP="002370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E85" w14:paraId="03693B40" w14:textId="77777777" w:rsidTr="00EE5072">
        <w:tc>
          <w:tcPr>
            <w:tcW w:w="1456" w:type="pct"/>
          </w:tcPr>
          <w:p w14:paraId="03693B3E" w14:textId="77777777" w:rsidR="00004E85" w:rsidRPr="0052271E" w:rsidRDefault="00004E85" w:rsidP="00004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pct"/>
          </w:tcPr>
          <w:p w14:paraId="03693B3F" w14:textId="77777777" w:rsidR="00004E85" w:rsidRPr="0052271E" w:rsidRDefault="00004E85" w:rsidP="00C46F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4E85" w14:paraId="03693B43" w14:textId="77777777" w:rsidTr="00EE5072">
        <w:tc>
          <w:tcPr>
            <w:tcW w:w="1456" w:type="pct"/>
          </w:tcPr>
          <w:p w14:paraId="03693B41" w14:textId="77777777" w:rsidR="00004E85" w:rsidRPr="0052271E" w:rsidRDefault="00004E85" w:rsidP="00004E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pct"/>
          </w:tcPr>
          <w:p w14:paraId="03693B42" w14:textId="77777777" w:rsidR="00004E85" w:rsidRPr="0052271E" w:rsidRDefault="00004E85" w:rsidP="00C46F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693B44" w14:textId="77777777" w:rsidR="00864166" w:rsidRPr="003A5055" w:rsidRDefault="00864166" w:rsidP="00D839E9">
      <w:pPr>
        <w:rPr>
          <w:rFonts w:ascii="Arial" w:hAnsi="Arial" w:cs="Arial"/>
          <w:b/>
          <w:sz w:val="22"/>
          <w:szCs w:val="22"/>
        </w:rPr>
      </w:pPr>
    </w:p>
    <w:p w14:paraId="03693B45" w14:textId="77777777" w:rsidR="00864166" w:rsidRPr="003A5055" w:rsidRDefault="004375C2" w:rsidP="00D839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Provision </w:t>
      </w:r>
      <w:r w:rsidR="003D041D">
        <w:rPr>
          <w:rFonts w:ascii="Arial" w:hAnsi="Arial" w:cs="Arial"/>
          <w:b/>
          <w:sz w:val="22"/>
          <w:szCs w:val="22"/>
        </w:rPr>
        <w:t>scrutinised</w:t>
      </w:r>
    </w:p>
    <w:p w14:paraId="03693B46" w14:textId="77777777" w:rsidR="00864166" w:rsidRPr="003A5055" w:rsidRDefault="00864166" w:rsidP="00D839E9">
      <w:pPr>
        <w:rPr>
          <w:rFonts w:ascii="Arial" w:hAnsi="Arial" w:cs="Arial"/>
          <w:sz w:val="22"/>
          <w:szCs w:val="22"/>
        </w:rPr>
      </w:pP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024"/>
        <w:gridCol w:w="1985"/>
      </w:tblGrid>
      <w:tr w:rsidR="004375C2" w:rsidRPr="00D8194D" w14:paraId="03693B49" w14:textId="77777777" w:rsidTr="004375C2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14:paraId="03693B47" w14:textId="77777777" w:rsidR="004375C2" w:rsidRDefault="004375C2" w:rsidP="0095545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</w:tcPr>
          <w:p w14:paraId="03693B48" w14:textId="77777777" w:rsidR="004375C2" w:rsidRPr="00F12194" w:rsidRDefault="004375C2" w:rsidP="0095545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75C2" w:rsidRPr="00D8194D" w14:paraId="03693B4C" w14:textId="77777777" w:rsidTr="004375C2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14:paraId="03693B4A" w14:textId="77777777" w:rsidR="004375C2" w:rsidRPr="00F12194" w:rsidRDefault="004375C2" w:rsidP="0095545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Head of Department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</w:tcPr>
          <w:p w14:paraId="03693B4B" w14:textId="77777777" w:rsidR="004375C2" w:rsidRPr="00F12194" w:rsidRDefault="004375C2" w:rsidP="0095545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75C2" w:rsidRPr="00D8194D" w14:paraId="03693B4F" w14:textId="77777777" w:rsidTr="004375C2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14:paraId="03693B4D" w14:textId="77777777" w:rsidR="004375C2" w:rsidRDefault="004375C2" w:rsidP="0095545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 Provision Team Leader</w:t>
            </w:r>
          </w:p>
        </w:tc>
        <w:tc>
          <w:tcPr>
            <w:tcW w:w="700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pct12" w:color="auto" w:fill="auto"/>
          </w:tcPr>
          <w:p w14:paraId="03693B4E" w14:textId="77777777" w:rsidR="004375C2" w:rsidRPr="00F12194" w:rsidRDefault="004375C2" w:rsidP="0095545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D7C" w:rsidRPr="00D8194D" w14:paraId="03693B53" w14:textId="77777777" w:rsidTr="00C46D66">
        <w:trPr>
          <w:jc w:val="center"/>
        </w:trPr>
        <w:tc>
          <w:tcPr>
            <w:tcW w:w="8109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pct12" w:color="auto" w:fill="auto"/>
          </w:tcPr>
          <w:p w14:paraId="03693B51" w14:textId="25A2027C" w:rsidR="00270D7C" w:rsidRPr="00943A96" w:rsidRDefault="00270D7C" w:rsidP="00955458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Titles of programme(s) covered by this Review 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shd w:val="pct12" w:color="auto" w:fill="auto"/>
          </w:tcPr>
          <w:p w14:paraId="03693B52" w14:textId="77777777" w:rsidR="00270D7C" w:rsidRPr="00943A96" w:rsidRDefault="00270D7C" w:rsidP="0095545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Linked PSRB if applicable</w:t>
            </w:r>
          </w:p>
        </w:tc>
      </w:tr>
      <w:tr w:rsidR="00270D7C" w:rsidRPr="00DF68BC" w14:paraId="03693B57" w14:textId="77777777" w:rsidTr="00FB09B4">
        <w:trPr>
          <w:jc w:val="center"/>
        </w:trPr>
        <w:tc>
          <w:tcPr>
            <w:tcW w:w="8109" w:type="dxa"/>
            <w:gridSpan w:val="2"/>
            <w:tcBorders>
              <w:top w:val="dotted" w:sz="4" w:space="0" w:color="auto"/>
            </w:tcBorders>
          </w:tcPr>
          <w:p w14:paraId="03693B55" w14:textId="77777777" w:rsidR="00270D7C" w:rsidRPr="00F12194" w:rsidRDefault="00270D7C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</w:tcPr>
          <w:p w14:paraId="03693B56" w14:textId="77777777" w:rsidR="00270D7C" w:rsidRPr="00F12194" w:rsidRDefault="00270D7C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D7C" w:rsidRPr="00DF68BC" w14:paraId="03693B5B" w14:textId="77777777" w:rsidTr="00E56547">
        <w:trPr>
          <w:jc w:val="center"/>
        </w:trPr>
        <w:tc>
          <w:tcPr>
            <w:tcW w:w="8109" w:type="dxa"/>
            <w:gridSpan w:val="2"/>
          </w:tcPr>
          <w:p w14:paraId="03693B59" w14:textId="77777777" w:rsidR="00270D7C" w:rsidRPr="00F12194" w:rsidRDefault="00270D7C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693B5A" w14:textId="77777777" w:rsidR="00270D7C" w:rsidRPr="00F12194" w:rsidRDefault="00270D7C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D7C" w:rsidRPr="00DF68BC" w14:paraId="03693B5F" w14:textId="77777777" w:rsidTr="00637F88">
        <w:trPr>
          <w:jc w:val="center"/>
        </w:trPr>
        <w:tc>
          <w:tcPr>
            <w:tcW w:w="8109" w:type="dxa"/>
            <w:gridSpan w:val="2"/>
          </w:tcPr>
          <w:p w14:paraId="03693B5D" w14:textId="77777777" w:rsidR="00270D7C" w:rsidRPr="00F12194" w:rsidRDefault="00270D7C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693B5E" w14:textId="77777777" w:rsidR="00270D7C" w:rsidRPr="00F12194" w:rsidRDefault="00270D7C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D7C" w:rsidRPr="00DF68BC" w14:paraId="03693B63" w14:textId="77777777" w:rsidTr="007348DF">
        <w:trPr>
          <w:jc w:val="center"/>
        </w:trPr>
        <w:tc>
          <w:tcPr>
            <w:tcW w:w="8109" w:type="dxa"/>
            <w:gridSpan w:val="2"/>
          </w:tcPr>
          <w:p w14:paraId="03693B61" w14:textId="77777777" w:rsidR="00270D7C" w:rsidRPr="00F12194" w:rsidRDefault="00270D7C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3693B62" w14:textId="77777777" w:rsidR="00270D7C" w:rsidRPr="00F12194" w:rsidRDefault="00270D7C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693B64" w14:textId="77777777" w:rsidR="00864166" w:rsidRPr="003A5055" w:rsidRDefault="00864166" w:rsidP="00D839E9">
      <w:pPr>
        <w:rPr>
          <w:rFonts w:ascii="Arial" w:hAnsi="Arial" w:cs="Arial"/>
          <w:sz w:val="22"/>
          <w:szCs w:val="22"/>
        </w:rPr>
      </w:pPr>
    </w:p>
    <w:p w14:paraId="03693B65" w14:textId="77777777" w:rsidR="00171DA1" w:rsidRDefault="00171DA1" w:rsidP="008815D5">
      <w:pPr>
        <w:rPr>
          <w:rFonts w:ascii="Arial" w:hAnsi="Arial" w:cs="Arial"/>
          <w:b/>
          <w:sz w:val="22"/>
          <w:szCs w:val="22"/>
        </w:rPr>
      </w:pPr>
    </w:p>
    <w:p w14:paraId="03693B66" w14:textId="77777777" w:rsidR="00864166" w:rsidRPr="00E54BEE" w:rsidRDefault="00E54BEE" w:rsidP="00D839E9">
      <w:pPr>
        <w:rPr>
          <w:rFonts w:ascii="Arial" w:hAnsi="Arial" w:cs="Arial"/>
          <w:b/>
          <w:sz w:val="22"/>
          <w:szCs w:val="22"/>
        </w:rPr>
      </w:pPr>
      <w:r w:rsidRPr="00E54BEE">
        <w:rPr>
          <w:rFonts w:ascii="Arial" w:hAnsi="Arial" w:cs="Arial"/>
          <w:b/>
          <w:sz w:val="22"/>
          <w:szCs w:val="22"/>
        </w:rPr>
        <w:t>Initial areas of interest identified by the review panel</w:t>
      </w:r>
    </w:p>
    <w:p w14:paraId="03693B67" w14:textId="77777777" w:rsidR="00EE5072" w:rsidRPr="003A5055" w:rsidRDefault="00EE5072" w:rsidP="008815D5">
      <w:pPr>
        <w:rPr>
          <w:rFonts w:ascii="Arial" w:hAnsi="Arial" w:cs="Arial"/>
          <w:b/>
          <w:sz w:val="22"/>
          <w:szCs w:val="22"/>
        </w:rPr>
      </w:pPr>
    </w:p>
    <w:p w14:paraId="03693B68" w14:textId="77777777" w:rsidR="00E54BEE" w:rsidRDefault="00E54BEE" w:rsidP="008815D5">
      <w:pPr>
        <w:rPr>
          <w:rFonts w:ascii="Arial" w:hAnsi="Arial" w:cs="Arial"/>
          <w:b/>
          <w:sz w:val="22"/>
          <w:szCs w:val="22"/>
        </w:rPr>
      </w:pPr>
    </w:p>
    <w:p w14:paraId="03693B69" w14:textId="77777777" w:rsidR="005A736F" w:rsidRPr="00E54BEE" w:rsidRDefault="00E54BEE" w:rsidP="008815D5">
      <w:pPr>
        <w:rPr>
          <w:rFonts w:ascii="Arial" w:hAnsi="Arial" w:cs="Arial"/>
          <w:b/>
          <w:sz w:val="22"/>
          <w:szCs w:val="22"/>
        </w:rPr>
      </w:pPr>
      <w:r w:rsidRPr="00E54BEE">
        <w:rPr>
          <w:rFonts w:ascii="Arial" w:hAnsi="Arial" w:cs="Arial"/>
          <w:b/>
          <w:sz w:val="22"/>
          <w:szCs w:val="22"/>
        </w:rPr>
        <w:t>Description as to how those areas were scrutinised and the outcome of that investigation</w:t>
      </w:r>
    </w:p>
    <w:p w14:paraId="03693B6A" w14:textId="77777777" w:rsidR="008770AA" w:rsidRPr="008770AA" w:rsidRDefault="008770AA" w:rsidP="008815D5">
      <w:pPr>
        <w:rPr>
          <w:rFonts w:ascii="Arial" w:hAnsi="Arial" w:cs="Arial"/>
          <w:sz w:val="22"/>
          <w:szCs w:val="22"/>
        </w:rPr>
      </w:pPr>
    </w:p>
    <w:p w14:paraId="03693B6B" w14:textId="77777777" w:rsidR="00E54BEE" w:rsidRDefault="00E54BEE" w:rsidP="008815D5">
      <w:pPr>
        <w:rPr>
          <w:rFonts w:ascii="Arial" w:hAnsi="Arial" w:cs="Arial"/>
          <w:b/>
          <w:sz w:val="22"/>
          <w:szCs w:val="22"/>
        </w:rPr>
      </w:pPr>
    </w:p>
    <w:p w14:paraId="03693B6C" w14:textId="77777777" w:rsidR="005A736F" w:rsidRPr="00E54BEE" w:rsidRDefault="00E54BEE" w:rsidP="008815D5">
      <w:pPr>
        <w:rPr>
          <w:rFonts w:ascii="Arial" w:hAnsi="Arial" w:cs="Arial"/>
          <w:b/>
          <w:sz w:val="22"/>
          <w:szCs w:val="22"/>
        </w:rPr>
      </w:pPr>
      <w:r w:rsidRPr="00E54BEE">
        <w:rPr>
          <w:rFonts w:ascii="Arial" w:hAnsi="Arial" w:cs="Arial"/>
          <w:b/>
          <w:sz w:val="22"/>
          <w:szCs w:val="22"/>
        </w:rPr>
        <w:t>Any additional areas of interest that arose during further scrutiny and the outcome of that investigation</w:t>
      </w:r>
    </w:p>
    <w:p w14:paraId="03693B6D" w14:textId="77777777" w:rsidR="00380072" w:rsidRDefault="00380072" w:rsidP="00FB69B8">
      <w:pPr>
        <w:rPr>
          <w:rFonts w:ascii="Arial" w:hAnsi="Arial" w:cs="Arial"/>
          <w:b/>
          <w:sz w:val="22"/>
          <w:szCs w:val="22"/>
        </w:rPr>
      </w:pPr>
    </w:p>
    <w:p w14:paraId="03693B6E" w14:textId="77777777" w:rsidR="00864166" w:rsidRDefault="00864166" w:rsidP="00FB69B8">
      <w:pPr>
        <w:rPr>
          <w:rFonts w:ascii="Arial" w:hAnsi="Arial" w:cs="Arial"/>
          <w:b/>
          <w:sz w:val="22"/>
          <w:szCs w:val="22"/>
        </w:rPr>
      </w:pPr>
      <w:r w:rsidRPr="003A5055">
        <w:rPr>
          <w:rFonts w:ascii="Arial" w:hAnsi="Arial" w:cs="Arial"/>
          <w:b/>
          <w:sz w:val="22"/>
          <w:szCs w:val="22"/>
        </w:rPr>
        <w:lastRenderedPageBreak/>
        <w:t>OUTCOME</w:t>
      </w:r>
    </w:p>
    <w:p w14:paraId="03693B6F" w14:textId="77777777" w:rsidR="00E54BEE" w:rsidRDefault="00E54BEE" w:rsidP="00FB69B8">
      <w:pPr>
        <w:rPr>
          <w:rFonts w:ascii="Arial" w:hAnsi="Arial" w:cs="Arial"/>
          <w:sz w:val="22"/>
          <w:szCs w:val="22"/>
        </w:rPr>
      </w:pPr>
    </w:p>
    <w:p w14:paraId="03693B70" w14:textId="48803E25" w:rsidR="00380072" w:rsidRPr="00380072" w:rsidRDefault="00380072" w:rsidP="00115931">
      <w:pPr>
        <w:shd w:val="clear" w:color="auto" w:fill="FFFFFF"/>
        <w:spacing w:line="312" w:lineRule="auto"/>
        <w:ind w:right="420"/>
        <w:textAlignment w:val="top"/>
        <w:rPr>
          <w:rFonts w:ascii="Arial" w:hAnsi="Arial" w:cs="Arial"/>
          <w:color w:val="000000"/>
          <w:sz w:val="22"/>
          <w:szCs w:val="22"/>
          <w:lang w:val="en" w:eastAsia="en-GB"/>
        </w:rPr>
      </w:pPr>
      <w:r w:rsidRPr="00380072">
        <w:rPr>
          <w:rFonts w:ascii="Arial" w:hAnsi="Arial" w:cs="Arial"/>
          <w:color w:val="000000"/>
          <w:sz w:val="22"/>
          <w:szCs w:val="22"/>
          <w:lang w:val="en" w:eastAsia="en-GB"/>
        </w:rPr>
        <w:t xml:space="preserve">The Review Panel </w:t>
      </w:r>
      <w:r w:rsidR="005B2696">
        <w:rPr>
          <w:rFonts w:ascii="Arial" w:hAnsi="Arial" w:cs="Arial"/>
          <w:color w:val="000000"/>
          <w:sz w:val="22"/>
          <w:szCs w:val="22"/>
          <w:lang w:val="en" w:eastAsia="en-GB"/>
        </w:rPr>
        <w:t>considered</w:t>
      </w:r>
      <w:r w:rsidR="005B2696" w:rsidRPr="005B2696">
        <w:rPr>
          <w:rFonts w:ascii="Arial" w:hAnsi="Arial" w:cs="Arial"/>
          <w:sz w:val="22"/>
          <w:szCs w:val="22"/>
          <w:lang w:val="en" w:eastAsia="en-GB"/>
        </w:rPr>
        <w:t xml:space="preserve"> </w:t>
      </w:r>
      <w:r w:rsidR="005B2696">
        <w:rPr>
          <w:rFonts w:ascii="Arial" w:hAnsi="Arial" w:cs="Arial"/>
          <w:sz w:val="22"/>
          <w:szCs w:val="22"/>
          <w:lang w:val="en" w:eastAsia="en-GB"/>
        </w:rPr>
        <w:t>whether</w:t>
      </w:r>
      <w:r w:rsidR="005B2696" w:rsidRPr="00115931">
        <w:rPr>
          <w:rFonts w:ascii="Arial" w:hAnsi="Arial" w:cs="Arial"/>
          <w:sz w:val="22"/>
          <w:szCs w:val="22"/>
          <w:lang w:val="en" w:eastAsia="en-GB"/>
        </w:rPr>
        <w:t xml:space="preserve"> academic standards continue to be met; the quality of learning opportunities remain appropriate; and; the programme is al</w:t>
      </w:r>
      <w:r w:rsidR="005B2696">
        <w:rPr>
          <w:rFonts w:ascii="Arial" w:hAnsi="Arial" w:cs="Arial"/>
          <w:sz w:val="22"/>
          <w:szCs w:val="22"/>
          <w:lang w:val="en" w:eastAsia="en-GB"/>
        </w:rPr>
        <w:t xml:space="preserve">igned with the QAA Quality Code and </w:t>
      </w:r>
      <w:r w:rsidRPr="00380072">
        <w:rPr>
          <w:rFonts w:ascii="Arial" w:hAnsi="Arial" w:cs="Arial"/>
          <w:color w:val="000000"/>
          <w:sz w:val="22"/>
          <w:szCs w:val="22"/>
          <w:lang w:val="en" w:eastAsia="en-GB"/>
        </w:rPr>
        <w:t xml:space="preserve">makes a recommendation </w:t>
      </w:r>
      <w:r w:rsidR="004375C2">
        <w:rPr>
          <w:rFonts w:ascii="Arial" w:hAnsi="Arial" w:cs="Arial"/>
          <w:color w:val="000000"/>
          <w:sz w:val="22"/>
          <w:szCs w:val="22"/>
          <w:lang w:val="en" w:eastAsia="en-GB"/>
        </w:rPr>
        <w:t xml:space="preserve">to the Curriculum </w:t>
      </w:r>
      <w:r w:rsidR="0092714E">
        <w:rPr>
          <w:rFonts w:ascii="Arial" w:hAnsi="Arial" w:cs="Arial"/>
          <w:color w:val="000000"/>
          <w:sz w:val="22"/>
          <w:szCs w:val="22"/>
          <w:lang w:val="en" w:eastAsia="en-GB"/>
        </w:rPr>
        <w:t>Validation</w:t>
      </w:r>
      <w:r w:rsidR="004375C2">
        <w:rPr>
          <w:rFonts w:ascii="Arial" w:hAnsi="Arial" w:cs="Arial"/>
          <w:color w:val="000000"/>
          <w:sz w:val="22"/>
          <w:szCs w:val="22"/>
          <w:lang w:val="en" w:eastAsia="en-GB"/>
        </w:rPr>
        <w:t xml:space="preserve"> Committee</w:t>
      </w:r>
      <w:r w:rsidRPr="00380072">
        <w:rPr>
          <w:rFonts w:ascii="Arial" w:hAnsi="Arial" w:cs="Arial"/>
          <w:color w:val="000000"/>
          <w:sz w:val="22"/>
          <w:szCs w:val="22"/>
          <w:lang w:val="en" w:eastAsia="en-GB"/>
        </w:rPr>
        <w:t xml:space="preserve"> on re-approval of the provision for a further six years as follows:</w:t>
      </w:r>
    </w:p>
    <w:p w14:paraId="03693B71" w14:textId="77777777" w:rsidR="00380072" w:rsidRPr="00380072" w:rsidRDefault="00380072" w:rsidP="00115931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line="312" w:lineRule="auto"/>
        <w:ind w:right="420" w:hanging="720"/>
        <w:textAlignment w:val="top"/>
        <w:rPr>
          <w:rFonts w:ascii="Arial" w:hAnsi="Arial" w:cs="Arial"/>
          <w:color w:val="000000"/>
          <w:sz w:val="22"/>
          <w:szCs w:val="22"/>
          <w:lang w:val="en" w:eastAsia="en-GB"/>
        </w:rPr>
      </w:pPr>
      <w:r w:rsidRPr="00380072">
        <w:rPr>
          <w:rFonts w:ascii="Arial" w:hAnsi="Arial" w:cs="Arial"/>
          <w:color w:val="000000"/>
          <w:sz w:val="22"/>
          <w:szCs w:val="22"/>
          <w:lang w:val="en" w:eastAsia="en-GB"/>
        </w:rPr>
        <w:t>Approval</w:t>
      </w:r>
    </w:p>
    <w:p w14:paraId="03693B72" w14:textId="6894EC2B" w:rsidR="00380072" w:rsidRPr="00380072" w:rsidRDefault="00380072" w:rsidP="00115931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line="312" w:lineRule="auto"/>
        <w:ind w:right="420" w:hanging="720"/>
        <w:textAlignment w:val="top"/>
        <w:rPr>
          <w:rFonts w:ascii="Arial" w:hAnsi="Arial" w:cs="Arial"/>
          <w:color w:val="000000"/>
          <w:sz w:val="22"/>
          <w:szCs w:val="22"/>
          <w:lang w:val="en" w:eastAsia="en-GB"/>
        </w:rPr>
      </w:pPr>
      <w:r w:rsidRPr="00380072">
        <w:rPr>
          <w:rFonts w:ascii="Arial" w:hAnsi="Arial" w:cs="Arial"/>
          <w:color w:val="000000"/>
          <w:sz w:val="22"/>
          <w:szCs w:val="22"/>
          <w:lang w:val="en" w:eastAsia="en-GB"/>
        </w:rPr>
        <w:t xml:space="preserve">Approval with </w:t>
      </w:r>
      <w:r w:rsidR="00FE7998" w:rsidRPr="00FE7998">
        <w:rPr>
          <w:rFonts w:ascii="Arial" w:hAnsi="Arial" w:cs="Arial"/>
          <w:sz w:val="22"/>
          <w:lang w:val="en" w:eastAsia="en-GB"/>
        </w:rPr>
        <w:t>with conditions and/or recommendations</w:t>
      </w:r>
    </w:p>
    <w:p w14:paraId="03693B78" w14:textId="47FAA945" w:rsidR="00380072" w:rsidRPr="005B2696" w:rsidRDefault="00380072" w:rsidP="005B2696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line="312" w:lineRule="auto"/>
        <w:ind w:right="420" w:hanging="720"/>
        <w:textAlignment w:val="top"/>
        <w:rPr>
          <w:rFonts w:ascii="Arial" w:hAnsi="Arial" w:cs="Arial"/>
          <w:color w:val="000000"/>
          <w:sz w:val="22"/>
          <w:szCs w:val="22"/>
          <w:lang w:val="en" w:eastAsia="en-GB"/>
        </w:rPr>
      </w:pPr>
      <w:r w:rsidRPr="00380072">
        <w:rPr>
          <w:rFonts w:ascii="Arial" w:hAnsi="Arial" w:cs="Arial"/>
          <w:color w:val="000000"/>
          <w:sz w:val="22"/>
          <w:szCs w:val="22"/>
          <w:lang w:val="en" w:eastAsia="en-GB"/>
        </w:rPr>
        <w:t>Non-approval</w:t>
      </w:r>
      <w:r w:rsidRPr="005B2696">
        <w:rPr>
          <w:rFonts w:ascii="Arial" w:hAnsi="Arial" w:cs="Arial"/>
          <w:color w:val="000000"/>
          <w:sz w:val="22"/>
          <w:szCs w:val="22"/>
          <w:lang w:val="en" w:eastAsia="en-GB"/>
        </w:rPr>
        <w:t xml:space="preserve"> (the Review Panel should detail the reasons for this judgment)</w:t>
      </w:r>
    </w:p>
    <w:p w14:paraId="03693B79" w14:textId="77777777" w:rsidR="002D4E5D" w:rsidRDefault="002D4E5D" w:rsidP="00FB69B8">
      <w:pPr>
        <w:rPr>
          <w:rFonts w:ascii="Arial" w:hAnsi="Arial" w:cs="Arial"/>
          <w:b/>
          <w:sz w:val="22"/>
          <w:szCs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3969"/>
      </w:tblGrid>
      <w:tr w:rsidR="005B2696" w:rsidRPr="00943A96" w14:paraId="03693B82" w14:textId="77777777" w:rsidTr="00154874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3693B7D" w14:textId="77777777" w:rsidR="005B2696" w:rsidRPr="00D8194D" w:rsidRDefault="005B2696" w:rsidP="00955458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Programme title 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348DF1E3" w14:textId="71FAB9A5" w:rsidR="005B2696" w:rsidRDefault="00FE7998" w:rsidP="00FE799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Recommendation outcome</w:t>
            </w:r>
          </w:p>
        </w:tc>
      </w:tr>
      <w:tr w:rsidR="005B2696" w:rsidRPr="00F12194" w14:paraId="03693B88" w14:textId="77777777" w:rsidTr="005B2696">
        <w:trPr>
          <w:jc w:val="center"/>
        </w:trPr>
        <w:tc>
          <w:tcPr>
            <w:tcW w:w="5382" w:type="dxa"/>
            <w:tcBorders>
              <w:top w:val="dotted" w:sz="4" w:space="0" w:color="auto"/>
            </w:tcBorders>
          </w:tcPr>
          <w:p w14:paraId="03693B83" w14:textId="77777777" w:rsidR="005B2696" w:rsidRPr="00F12194" w:rsidRDefault="005B2696" w:rsidP="0095545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</w:tcPr>
          <w:p w14:paraId="10842D6B" w14:textId="77777777" w:rsidR="005B2696" w:rsidRPr="00F12194" w:rsidRDefault="005B2696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696" w:rsidRPr="00F12194" w14:paraId="03693B8E" w14:textId="77777777" w:rsidTr="005B2696">
        <w:trPr>
          <w:jc w:val="center"/>
        </w:trPr>
        <w:tc>
          <w:tcPr>
            <w:tcW w:w="5382" w:type="dxa"/>
          </w:tcPr>
          <w:p w14:paraId="03693B89" w14:textId="77777777" w:rsidR="005B2696" w:rsidRPr="00F12194" w:rsidRDefault="005B2696" w:rsidP="0095545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7323656A" w14:textId="77777777" w:rsidR="005B2696" w:rsidRPr="00F12194" w:rsidRDefault="005B2696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696" w:rsidRPr="00F12194" w14:paraId="03693B94" w14:textId="77777777" w:rsidTr="005B2696">
        <w:trPr>
          <w:jc w:val="center"/>
        </w:trPr>
        <w:tc>
          <w:tcPr>
            <w:tcW w:w="5382" w:type="dxa"/>
          </w:tcPr>
          <w:p w14:paraId="03693B8F" w14:textId="77777777" w:rsidR="005B2696" w:rsidRPr="00F12194" w:rsidRDefault="005B2696" w:rsidP="0095545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9815FA" w14:textId="77777777" w:rsidR="005B2696" w:rsidRPr="00F12194" w:rsidRDefault="005B2696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2696" w:rsidRPr="00F12194" w14:paraId="03693B9A" w14:textId="77777777" w:rsidTr="005B2696">
        <w:trPr>
          <w:jc w:val="center"/>
        </w:trPr>
        <w:tc>
          <w:tcPr>
            <w:tcW w:w="5382" w:type="dxa"/>
          </w:tcPr>
          <w:p w14:paraId="03693B95" w14:textId="77777777" w:rsidR="005B2696" w:rsidRPr="00F12194" w:rsidRDefault="005B2696" w:rsidP="0095545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14:paraId="0C1D7481" w14:textId="5C813294" w:rsidR="005B2696" w:rsidRDefault="005B2696" w:rsidP="0095545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693B9B" w14:textId="77777777" w:rsidR="00115931" w:rsidRPr="00380072" w:rsidRDefault="00115931" w:rsidP="00FB69B8">
      <w:pPr>
        <w:rPr>
          <w:rFonts w:ascii="Arial" w:hAnsi="Arial" w:cs="Arial"/>
          <w:b/>
          <w:sz w:val="22"/>
          <w:szCs w:val="22"/>
        </w:rPr>
      </w:pPr>
    </w:p>
    <w:p w14:paraId="03693B9C" w14:textId="1AE7B035" w:rsidR="0034784E" w:rsidRDefault="00380072" w:rsidP="005A736F">
      <w:pPr>
        <w:shd w:val="clear" w:color="auto" w:fill="FFFFFF"/>
        <w:spacing w:before="150" w:after="300" w:line="312" w:lineRule="auto"/>
        <w:ind w:right="420"/>
        <w:textAlignment w:val="top"/>
        <w:rPr>
          <w:rFonts w:ascii="Arial" w:hAnsi="Arial" w:cs="Arial"/>
          <w:color w:val="000000"/>
          <w:sz w:val="22"/>
          <w:szCs w:val="22"/>
          <w:lang w:val="en" w:eastAsia="en-GB"/>
        </w:rPr>
      </w:pPr>
      <w:r w:rsidRPr="00380072">
        <w:rPr>
          <w:rFonts w:ascii="Arial" w:hAnsi="Arial" w:cs="Arial"/>
          <w:color w:val="000000"/>
          <w:sz w:val="22"/>
          <w:szCs w:val="22"/>
          <w:lang w:val="en" w:eastAsia="en-GB"/>
        </w:rPr>
        <w:t>The Review Panel considered the appropriateness of the Provision Team’s initial</w:t>
      </w:r>
      <w:r w:rsidR="00174420">
        <w:rPr>
          <w:rFonts w:ascii="Arial" w:hAnsi="Arial" w:cs="Arial"/>
          <w:color w:val="000000"/>
          <w:sz w:val="22"/>
          <w:szCs w:val="22"/>
          <w:lang w:val="en" w:eastAsia="en-GB"/>
        </w:rPr>
        <w:t xml:space="preserve"> recruitment strategy,</w:t>
      </w:r>
      <w:r w:rsidRPr="00380072">
        <w:rPr>
          <w:rFonts w:ascii="Arial" w:hAnsi="Arial" w:cs="Arial"/>
          <w:color w:val="000000"/>
          <w:sz w:val="22"/>
          <w:szCs w:val="22"/>
          <w:lang w:val="en" w:eastAsia="en-GB"/>
        </w:rPr>
        <w:t xml:space="preserve"> action plan for future development of the </w:t>
      </w:r>
      <w:r w:rsidR="00174420">
        <w:rPr>
          <w:rFonts w:ascii="Arial" w:hAnsi="Arial" w:cs="Arial"/>
          <w:color w:val="000000"/>
          <w:sz w:val="22"/>
          <w:szCs w:val="22"/>
          <w:lang w:val="en" w:eastAsia="en-GB"/>
        </w:rPr>
        <w:t>department’s provision and the current provision</w:t>
      </w:r>
      <w:r w:rsidRPr="00380072">
        <w:rPr>
          <w:rFonts w:ascii="Arial" w:hAnsi="Arial" w:cs="Arial"/>
          <w:color w:val="000000"/>
          <w:sz w:val="22"/>
          <w:szCs w:val="22"/>
          <w:lang w:val="en" w:eastAsia="en-GB"/>
        </w:rPr>
        <w:t xml:space="preserve"> and made the following commendations and recommendations in relation to this and the judgments:</w:t>
      </w:r>
    </w:p>
    <w:p w14:paraId="5F52A376" w14:textId="27438D8C" w:rsidR="00FE7998" w:rsidRPr="00F3776A" w:rsidRDefault="00FE7998" w:rsidP="00FE7998">
      <w:pPr>
        <w:rPr>
          <w:rFonts w:ascii="Arial" w:hAnsi="Arial" w:cs="Arial"/>
          <w:i/>
        </w:rPr>
      </w:pPr>
      <w:r w:rsidRPr="00731155">
        <w:rPr>
          <w:rFonts w:ascii="Webdings" w:hAnsi="Webdings"/>
          <w:color w:val="FF0000"/>
        </w:rPr>
        <w:t></w:t>
      </w:r>
      <w:r>
        <w:rPr>
          <w:rFonts w:ascii="Arial" w:hAnsi="Arial" w:cs="Arial"/>
          <w:i/>
          <w:color w:val="FF0000"/>
        </w:rPr>
        <w:t xml:space="preserve"> When completing these points below please make it extremely clear which programme(s) each point relates to and if there are no conditions or recommendations please write ‘None’.</w:t>
      </w:r>
    </w:p>
    <w:p w14:paraId="02C5A311" w14:textId="77777777" w:rsidR="00FE7998" w:rsidRDefault="00FE7998" w:rsidP="00FB69B8">
      <w:pPr>
        <w:rPr>
          <w:rFonts w:ascii="Arial" w:hAnsi="Arial" w:cs="Arial"/>
          <w:b/>
          <w:sz w:val="22"/>
          <w:szCs w:val="22"/>
        </w:rPr>
      </w:pPr>
    </w:p>
    <w:p w14:paraId="03693B9D" w14:textId="77777777" w:rsidR="00864166" w:rsidRPr="00380072" w:rsidRDefault="00864166" w:rsidP="00FB69B8">
      <w:pPr>
        <w:rPr>
          <w:rFonts w:ascii="Arial" w:hAnsi="Arial" w:cs="Arial"/>
          <w:b/>
          <w:sz w:val="22"/>
          <w:szCs w:val="22"/>
        </w:rPr>
      </w:pPr>
      <w:r w:rsidRPr="00380072">
        <w:rPr>
          <w:rFonts w:ascii="Arial" w:hAnsi="Arial" w:cs="Arial"/>
          <w:b/>
          <w:sz w:val="22"/>
          <w:szCs w:val="22"/>
        </w:rPr>
        <w:t>Commendations</w:t>
      </w:r>
    </w:p>
    <w:p w14:paraId="03693B9E" w14:textId="77777777" w:rsidR="00864166" w:rsidRDefault="00864166" w:rsidP="00FB69B8">
      <w:pPr>
        <w:rPr>
          <w:rFonts w:ascii="Arial" w:hAnsi="Arial" w:cs="Arial"/>
          <w:sz w:val="22"/>
          <w:szCs w:val="22"/>
        </w:rPr>
      </w:pPr>
    </w:p>
    <w:p w14:paraId="03693B9F" w14:textId="77777777" w:rsidR="00023763" w:rsidRPr="00380072" w:rsidRDefault="00023763" w:rsidP="00FB69B8">
      <w:pPr>
        <w:rPr>
          <w:rFonts w:ascii="Arial" w:hAnsi="Arial" w:cs="Arial"/>
          <w:sz w:val="22"/>
          <w:szCs w:val="22"/>
        </w:rPr>
      </w:pPr>
    </w:p>
    <w:p w14:paraId="1F519B2B" w14:textId="010ADBB1" w:rsidR="00FE7998" w:rsidRDefault="00FE79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Conditions</w:t>
      </w:r>
      <w:r w:rsidR="00154874">
        <w:rPr>
          <w:rFonts w:ascii="Arial" w:hAnsi="Arial" w:cs="Arial"/>
          <w:b/>
          <w:sz w:val="22"/>
          <w:szCs w:val="22"/>
        </w:rPr>
        <w:t xml:space="preserve"> that must be completed before a new intake enrols</w:t>
      </w:r>
    </w:p>
    <w:p w14:paraId="3BD3B6D0" w14:textId="77777777" w:rsidR="00FE7998" w:rsidRDefault="00FE7998">
      <w:pPr>
        <w:rPr>
          <w:rFonts w:ascii="Arial" w:hAnsi="Arial" w:cs="Arial"/>
          <w:b/>
          <w:sz w:val="22"/>
          <w:szCs w:val="22"/>
        </w:rPr>
      </w:pPr>
    </w:p>
    <w:p w14:paraId="1A88F761" w14:textId="77777777" w:rsidR="00FE7998" w:rsidRDefault="00FE7998">
      <w:pPr>
        <w:rPr>
          <w:rFonts w:ascii="Arial" w:hAnsi="Arial" w:cs="Arial"/>
          <w:b/>
          <w:sz w:val="22"/>
          <w:szCs w:val="22"/>
        </w:rPr>
      </w:pPr>
    </w:p>
    <w:p w14:paraId="03693BA0" w14:textId="41B19DD4" w:rsidR="00F322E6" w:rsidRDefault="00864166">
      <w:pPr>
        <w:rPr>
          <w:rFonts w:ascii="Arial" w:hAnsi="Arial" w:cs="Arial"/>
          <w:b/>
          <w:sz w:val="22"/>
          <w:szCs w:val="22"/>
        </w:rPr>
      </w:pPr>
      <w:r w:rsidRPr="00380072">
        <w:rPr>
          <w:rFonts w:ascii="Arial" w:hAnsi="Arial" w:cs="Arial"/>
          <w:b/>
          <w:sz w:val="22"/>
          <w:szCs w:val="22"/>
        </w:rPr>
        <w:t>Recommendations</w:t>
      </w:r>
    </w:p>
    <w:p w14:paraId="03693BA1" w14:textId="77777777" w:rsidR="005A736F" w:rsidRDefault="005A736F">
      <w:pPr>
        <w:rPr>
          <w:rFonts w:ascii="Arial" w:hAnsi="Arial" w:cs="Arial"/>
          <w:b/>
          <w:sz w:val="22"/>
          <w:szCs w:val="22"/>
        </w:rPr>
      </w:pPr>
    </w:p>
    <w:p w14:paraId="03693BA2" w14:textId="77777777" w:rsidR="00023763" w:rsidRDefault="00023763">
      <w:pPr>
        <w:rPr>
          <w:rFonts w:ascii="Arial" w:hAnsi="Arial" w:cs="Arial"/>
          <w:b/>
          <w:sz w:val="22"/>
          <w:szCs w:val="22"/>
        </w:rPr>
      </w:pPr>
    </w:p>
    <w:p w14:paraId="03693BA3" w14:textId="5C086701" w:rsidR="005A736F" w:rsidRDefault="00023763" w:rsidP="005A73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Overall summary of findings</w:t>
      </w:r>
      <w:r w:rsidR="00270D7C">
        <w:rPr>
          <w:rFonts w:ascii="Arial" w:hAnsi="Arial" w:cs="Arial"/>
          <w:b/>
          <w:sz w:val="22"/>
          <w:szCs w:val="22"/>
        </w:rPr>
        <w:t xml:space="preserve"> for the attention of Academic Board</w:t>
      </w:r>
      <w:r w:rsidR="00174420">
        <w:rPr>
          <w:rFonts w:ascii="Arial" w:hAnsi="Arial" w:cs="Arial"/>
          <w:b/>
          <w:sz w:val="22"/>
          <w:szCs w:val="22"/>
        </w:rPr>
        <w:t>:</w:t>
      </w:r>
    </w:p>
    <w:p w14:paraId="6FADDC3A" w14:textId="3E4CC638" w:rsidR="00174420" w:rsidRPr="00875EED" w:rsidRDefault="00174420" w:rsidP="005A736F">
      <w:pPr>
        <w:rPr>
          <w:rFonts w:ascii="Arial" w:hAnsi="Arial" w:cs="Arial"/>
          <w:sz w:val="22"/>
          <w:szCs w:val="22"/>
          <w:u w:val="single"/>
        </w:rPr>
      </w:pPr>
      <w:r w:rsidRPr="00875EED">
        <w:rPr>
          <w:rFonts w:ascii="Arial" w:hAnsi="Arial" w:cs="Arial"/>
          <w:sz w:val="22"/>
          <w:szCs w:val="22"/>
          <w:u w:val="single"/>
        </w:rPr>
        <w:t xml:space="preserve">Proposed </w:t>
      </w:r>
      <w:r w:rsidR="001C01D1" w:rsidRPr="00875EED">
        <w:rPr>
          <w:rFonts w:ascii="Arial" w:hAnsi="Arial" w:cs="Arial"/>
          <w:sz w:val="22"/>
          <w:szCs w:val="22"/>
          <w:u w:val="single"/>
        </w:rPr>
        <w:t xml:space="preserve">five year </w:t>
      </w:r>
      <w:r w:rsidRPr="00875EED">
        <w:rPr>
          <w:rFonts w:ascii="Arial" w:hAnsi="Arial" w:cs="Arial"/>
          <w:sz w:val="22"/>
          <w:szCs w:val="22"/>
          <w:u w:val="single"/>
        </w:rPr>
        <w:t>recruitment strategy</w:t>
      </w:r>
    </w:p>
    <w:p w14:paraId="2B9D6119" w14:textId="37DDBC69" w:rsidR="00174420" w:rsidRPr="00875EED" w:rsidRDefault="00174420" w:rsidP="005A736F">
      <w:pPr>
        <w:rPr>
          <w:rFonts w:ascii="Arial" w:hAnsi="Arial" w:cs="Arial"/>
          <w:sz w:val="22"/>
          <w:szCs w:val="22"/>
        </w:rPr>
      </w:pPr>
    </w:p>
    <w:p w14:paraId="5091E521" w14:textId="279FBAE7" w:rsidR="00174420" w:rsidRPr="00875EED" w:rsidRDefault="00174420" w:rsidP="005A736F">
      <w:pPr>
        <w:rPr>
          <w:rFonts w:ascii="Arial" w:hAnsi="Arial" w:cs="Arial"/>
          <w:sz w:val="22"/>
          <w:szCs w:val="22"/>
          <w:u w:val="single"/>
        </w:rPr>
      </w:pPr>
      <w:r w:rsidRPr="00875EED">
        <w:rPr>
          <w:rFonts w:ascii="Arial" w:hAnsi="Arial" w:cs="Arial"/>
          <w:sz w:val="22"/>
          <w:szCs w:val="22"/>
          <w:u w:val="single"/>
        </w:rPr>
        <w:t>Action plan for future development of the department’s provision</w:t>
      </w:r>
    </w:p>
    <w:p w14:paraId="35D202B7" w14:textId="5685ACCE" w:rsidR="00174420" w:rsidRPr="00875EED" w:rsidRDefault="00174420" w:rsidP="005A736F">
      <w:pPr>
        <w:rPr>
          <w:rFonts w:ascii="Arial" w:hAnsi="Arial" w:cs="Arial"/>
          <w:sz w:val="22"/>
          <w:szCs w:val="22"/>
        </w:rPr>
      </w:pPr>
    </w:p>
    <w:p w14:paraId="614343A9" w14:textId="1BE8E4F8" w:rsidR="00174420" w:rsidRPr="00875EED" w:rsidRDefault="00174420" w:rsidP="005A736F">
      <w:pPr>
        <w:rPr>
          <w:rFonts w:ascii="Arial" w:hAnsi="Arial" w:cs="Arial"/>
          <w:sz w:val="22"/>
          <w:szCs w:val="22"/>
          <w:u w:val="single"/>
        </w:rPr>
      </w:pPr>
      <w:r w:rsidRPr="00875EED">
        <w:rPr>
          <w:rFonts w:ascii="Arial" w:hAnsi="Arial" w:cs="Arial"/>
          <w:sz w:val="22"/>
          <w:szCs w:val="22"/>
          <w:u w:val="single"/>
        </w:rPr>
        <w:t>Action plan for the current provision</w:t>
      </w:r>
    </w:p>
    <w:p w14:paraId="50A4BD1C" w14:textId="6BB32953" w:rsidR="00174420" w:rsidRPr="00875EED" w:rsidRDefault="00174420" w:rsidP="005A736F">
      <w:pPr>
        <w:rPr>
          <w:rFonts w:ascii="Arial" w:hAnsi="Arial" w:cs="Arial"/>
          <w:sz w:val="22"/>
          <w:szCs w:val="22"/>
        </w:rPr>
      </w:pPr>
    </w:p>
    <w:p w14:paraId="53453EBA" w14:textId="0AC21778" w:rsidR="00174420" w:rsidRPr="00174420" w:rsidRDefault="00174420" w:rsidP="005A736F">
      <w:pPr>
        <w:rPr>
          <w:rFonts w:ascii="Arial" w:hAnsi="Arial" w:cs="Arial"/>
          <w:sz w:val="22"/>
          <w:szCs w:val="22"/>
          <w:u w:val="single"/>
        </w:rPr>
      </w:pPr>
      <w:r w:rsidRPr="00875EED">
        <w:rPr>
          <w:rFonts w:ascii="Arial" w:hAnsi="Arial" w:cs="Arial"/>
          <w:sz w:val="22"/>
          <w:szCs w:val="22"/>
          <w:u w:val="single"/>
        </w:rPr>
        <w:t>Other findings</w:t>
      </w:r>
    </w:p>
    <w:p w14:paraId="03693BA7" w14:textId="72FF2768" w:rsidR="00F322E6" w:rsidRDefault="00F322E6">
      <w:pPr>
        <w:rPr>
          <w:rFonts w:ascii="Arial" w:hAnsi="Arial" w:cs="Arial"/>
          <w:b/>
          <w:sz w:val="22"/>
          <w:szCs w:val="22"/>
        </w:rPr>
      </w:pPr>
    </w:p>
    <w:p w14:paraId="03693BA8" w14:textId="77777777" w:rsidR="00F322E6" w:rsidRDefault="00F322E6">
      <w:pPr>
        <w:rPr>
          <w:rFonts w:ascii="Arial" w:hAnsi="Arial" w:cs="Arial"/>
          <w:i/>
          <w:sz w:val="22"/>
          <w:szCs w:val="22"/>
        </w:rPr>
      </w:pPr>
    </w:p>
    <w:p w14:paraId="03693BA9" w14:textId="77777777" w:rsidR="00380072" w:rsidRDefault="003800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Review Panel Chair:</w:t>
      </w:r>
      <w:r w:rsidR="00023763">
        <w:rPr>
          <w:rFonts w:ascii="Arial" w:hAnsi="Arial" w:cs="Arial"/>
          <w:sz w:val="22"/>
          <w:szCs w:val="22"/>
        </w:rPr>
        <w:tab/>
      </w:r>
      <w:r w:rsidR="00023763">
        <w:rPr>
          <w:rFonts w:ascii="Arial" w:hAnsi="Arial" w:cs="Arial"/>
          <w:sz w:val="22"/>
          <w:szCs w:val="22"/>
        </w:rPr>
        <w:tab/>
      </w:r>
      <w:r w:rsidR="00023763">
        <w:rPr>
          <w:rFonts w:ascii="Arial" w:hAnsi="Arial" w:cs="Arial"/>
          <w:sz w:val="22"/>
          <w:szCs w:val="22"/>
        </w:rPr>
        <w:tab/>
      </w:r>
      <w:r w:rsidR="00023763">
        <w:rPr>
          <w:rFonts w:ascii="Arial" w:hAnsi="Arial" w:cs="Arial"/>
          <w:sz w:val="22"/>
          <w:szCs w:val="22"/>
        </w:rPr>
        <w:tab/>
        <w:t xml:space="preserve">                Date:</w:t>
      </w:r>
    </w:p>
    <w:p w14:paraId="03693BAA" w14:textId="77777777" w:rsidR="00380072" w:rsidRDefault="00380072">
      <w:pPr>
        <w:rPr>
          <w:rFonts w:ascii="Arial" w:hAnsi="Arial" w:cs="Arial"/>
          <w:sz w:val="22"/>
          <w:szCs w:val="22"/>
        </w:rPr>
      </w:pPr>
    </w:p>
    <w:p w14:paraId="03693BAB" w14:textId="77777777" w:rsidR="00F322E6" w:rsidRDefault="003800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of Review Panel Chair:</w:t>
      </w:r>
    </w:p>
    <w:p w14:paraId="6731E82E" w14:textId="3C9A4D99" w:rsidR="00FE7998" w:rsidRDefault="00FE7998">
      <w:pPr>
        <w:rPr>
          <w:rFonts w:ascii="Arial" w:hAnsi="Arial" w:cs="Arial"/>
          <w:sz w:val="22"/>
          <w:szCs w:val="22"/>
        </w:rPr>
      </w:pPr>
    </w:p>
    <w:p w14:paraId="03693BAC" w14:textId="65974B37" w:rsidR="00F322E6" w:rsidRPr="003A5055" w:rsidRDefault="00F322E6" w:rsidP="00F322E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GB" w:eastAsia="en-GB"/>
        </w:rPr>
        <w:lastRenderedPageBreak/>
        <w:drawing>
          <wp:inline distT="0" distB="0" distL="0" distR="0" wp14:anchorId="03693BE7" wp14:editId="6376E834">
            <wp:extent cx="1149985" cy="53162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rtpury uni centre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63" t="20453" r="19689" b="40385"/>
                    <a:stretch/>
                  </pic:blipFill>
                  <pic:spPr bwMode="auto">
                    <a:xfrm>
                      <a:off x="0" y="0"/>
                      <a:ext cx="1151708" cy="53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             </w:t>
      </w:r>
      <w:r w:rsidRPr="003A5055">
        <w:rPr>
          <w:rFonts w:ascii="Arial" w:hAnsi="Arial" w:cs="Arial"/>
          <w:b/>
          <w:sz w:val="28"/>
          <w:szCs w:val="28"/>
        </w:rPr>
        <w:t>Pe</w:t>
      </w:r>
      <w:r>
        <w:rPr>
          <w:rFonts w:ascii="Arial" w:hAnsi="Arial" w:cs="Arial"/>
          <w:b/>
          <w:sz w:val="28"/>
          <w:szCs w:val="28"/>
        </w:rPr>
        <w:t xml:space="preserve">riodic </w:t>
      </w:r>
      <w:r w:rsidR="00270D7C">
        <w:rPr>
          <w:rFonts w:ascii="Arial" w:hAnsi="Arial" w:cs="Arial"/>
          <w:b/>
          <w:sz w:val="28"/>
          <w:szCs w:val="28"/>
        </w:rPr>
        <w:t>Strategic</w:t>
      </w:r>
      <w:r>
        <w:rPr>
          <w:rFonts w:ascii="Arial" w:hAnsi="Arial" w:cs="Arial"/>
          <w:b/>
          <w:sz w:val="28"/>
          <w:szCs w:val="28"/>
        </w:rPr>
        <w:t xml:space="preserve"> Enhancement Plan</w:t>
      </w:r>
    </w:p>
    <w:p w14:paraId="03693BAD" w14:textId="77777777" w:rsidR="00F322E6" w:rsidRPr="003A5055" w:rsidRDefault="00F322E6" w:rsidP="00F322E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Date: </w:t>
      </w:r>
    </w:p>
    <w:p w14:paraId="03693BAE" w14:textId="77777777" w:rsidR="00F322E6" w:rsidRPr="003A5055" w:rsidRDefault="00F322E6" w:rsidP="00F322E6">
      <w:pPr>
        <w:rPr>
          <w:rFonts w:ascii="Arial" w:hAnsi="Arial" w:cs="Arial"/>
          <w:b/>
          <w:sz w:val="22"/>
          <w:szCs w:val="22"/>
        </w:rPr>
      </w:pPr>
    </w:p>
    <w:p w14:paraId="03693BAF" w14:textId="77777777" w:rsidR="00F322E6" w:rsidRPr="00943A96" w:rsidRDefault="00F322E6" w:rsidP="00F322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provision was</w:t>
      </w:r>
      <w:r w:rsidRPr="003A5055">
        <w:rPr>
          <w:rFonts w:ascii="Arial" w:hAnsi="Arial" w:cs="Arial"/>
          <w:sz w:val="22"/>
          <w:szCs w:val="22"/>
        </w:rPr>
        <w:t xml:space="preserve"> reviewed in accordance with the arrangements for Periodic Curriculum Review as set out in the </w:t>
      </w:r>
      <w:r>
        <w:rPr>
          <w:rFonts w:ascii="Arial" w:hAnsi="Arial" w:cs="Arial"/>
          <w:sz w:val="22"/>
          <w:szCs w:val="22"/>
        </w:rPr>
        <w:t>Hartpury Quality Enhancement Framework.</w:t>
      </w:r>
    </w:p>
    <w:p w14:paraId="03693BB0" w14:textId="77777777" w:rsidR="00F322E6" w:rsidRPr="00F02511" w:rsidRDefault="00F322E6" w:rsidP="0061179C">
      <w:pPr>
        <w:rPr>
          <w:rFonts w:ascii="Arial" w:hAnsi="Arial" w:cs="Arial"/>
          <w:i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984"/>
        <w:gridCol w:w="1843"/>
      </w:tblGrid>
      <w:tr w:rsidR="00F322E6" w:rsidRPr="00F02511" w14:paraId="03693BB4" w14:textId="77777777" w:rsidTr="00B36A47">
        <w:tc>
          <w:tcPr>
            <w:tcW w:w="5524" w:type="dxa"/>
            <w:shd w:val="clear" w:color="auto" w:fill="BFBFBF"/>
          </w:tcPr>
          <w:p w14:paraId="03693BB1" w14:textId="77777777" w:rsidR="00F322E6" w:rsidRPr="00F02511" w:rsidRDefault="00F322E6" w:rsidP="00DF44B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 in response to commendations</w:t>
            </w:r>
          </w:p>
        </w:tc>
        <w:tc>
          <w:tcPr>
            <w:tcW w:w="1984" w:type="dxa"/>
            <w:shd w:val="clear" w:color="auto" w:fill="BFBFBF"/>
          </w:tcPr>
          <w:p w14:paraId="03693BB2" w14:textId="6487891F" w:rsidR="00F322E6" w:rsidRPr="00F02511" w:rsidRDefault="00F322E6" w:rsidP="00DF44B8">
            <w:pPr>
              <w:jc w:val="both"/>
              <w:rPr>
                <w:rFonts w:ascii="Arial" w:hAnsi="Arial" w:cs="Arial"/>
                <w:b/>
              </w:rPr>
            </w:pPr>
            <w:r w:rsidRPr="00F02511">
              <w:rPr>
                <w:rFonts w:ascii="Arial" w:hAnsi="Arial" w:cs="Arial"/>
                <w:b/>
                <w:sz w:val="22"/>
                <w:szCs w:val="22"/>
              </w:rPr>
              <w:t>Action by who</w:t>
            </w:r>
            <w:r w:rsidR="00B36A47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1843" w:type="dxa"/>
            <w:shd w:val="clear" w:color="auto" w:fill="BFBFBF"/>
          </w:tcPr>
          <w:p w14:paraId="03693BB3" w14:textId="77777777" w:rsidR="00F322E6" w:rsidRPr="00F02511" w:rsidRDefault="00F322E6" w:rsidP="00DF44B8">
            <w:pPr>
              <w:rPr>
                <w:rFonts w:ascii="Arial" w:hAnsi="Arial" w:cs="Arial"/>
                <w:b/>
              </w:rPr>
            </w:pPr>
            <w:r w:rsidRPr="00F02511">
              <w:rPr>
                <w:rFonts w:ascii="Arial" w:hAnsi="Arial" w:cs="Arial"/>
                <w:b/>
                <w:sz w:val="22"/>
                <w:szCs w:val="22"/>
              </w:rPr>
              <w:t>Action by when</w:t>
            </w:r>
          </w:p>
        </w:tc>
      </w:tr>
      <w:tr w:rsidR="00F322E6" w:rsidRPr="00073CAE" w14:paraId="03693BB8" w14:textId="77777777" w:rsidTr="00B36A47">
        <w:tc>
          <w:tcPr>
            <w:tcW w:w="5524" w:type="dxa"/>
          </w:tcPr>
          <w:p w14:paraId="03693BB5" w14:textId="77777777" w:rsidR="00F322E6" w:rsidRPr="00073CAE" w:rsidRDefault="00F322E6" w:rsidP="00DF44B8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3693BB6" w14:textId="77777777" w:rsidR="00F322E6" w:rsidRPr="00073CAE" w:rsidRDefault="00F322E6" w:rsidP="00DF44B8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03693BB7" w14:textId="77777777" w:rsidR="00F322E6" w:rsidRPr="00073CAE" w:rsidRDefault="00F322E6" w:rsidP="00DF44B8">
            <w:pPr>
              <w:pStyle w:val="BodyText2"/>
              <w:rPr>
                <w:rFonts w:cs="Arial"/>
                <w:szCs w:val="22"/>
              </w:rPr>
            </w:pPr>
          </w:p>
        </w:tc>
      </w:tr>
      <w:tr w:rsidR="00F322E6" w:rsidRPr="00073CAE" w14:paraId="03693BBC" w14:textId="77777777" w:rsidTr="00B36A47">
        <w:tc>
          <w:tcPr>
            <w:tcW w:w="5524" w:type="dxa"/>
          </w:tcPr>
          <w:p w14:paraId="03693BB9" w14:textId="77777777" w:rsidR="00F322E6" w:rsidRPr="00073CAE" w:rsidRDefault="00F322E6" w:rsidP="00DF44B8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3693BBA" w14:textId="77777777" w:rsidR="00F322E6" w:rsidRPr="00073CAE" w:rsidRDefault="00F322E6" w:rsidP="00DF44B8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03693BBB" w14:textId="77777777" w:rsidR="00F322E6" w:rsidRPr="00073CAE" w:rsidRDefault="00F322E6" w:rsidP="00DF44B8">
            <w:pPr>
              <w:pStyle w:val="BodyText2"/>
              <w:rPr>
                <w:rFonts w:cs="Arial"/>
                <w:szCs w:val="22"/>
              </w:rPr>
            </w:pPr>
          </w:p>
        </w:tc>
      </w:tr>
      <w:tr w:rsidR="00F322E6" w:rsidRPr="00073CAE" w14:paraId="03693BC0" w14:textId="77777777" w:rsidTr="00B36A47">
        <w:tc>
          <w:tcPr>
            <w:tcW w:w="5524" w:type="dxa"/>
          </w:tcPr>
          <w:p w14:paraId="03693BBD" w14:textId="77777777" w:rsidR="00F322E6" w:rsidRPr="00073CAE" w:rsidRDefault="00F322E6" w:rsidP="00DF44B8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3693BBE" w14:textId="77777777" w:rsidR="00F322E6" w:rsidRPr="00073CAE" w:rsidRDefault="00F322E6" w:rsidP="00DF44B8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03693BBF" w14:textId="77777777" w:rsidR="00F322E6" w:rsidRPr="00073CAE" w:rsidRDefault="00F322E6" w:rsidP="00DF44B8">
            <w:pPr>
              <w:pStyle w:val="BodyText2"/>
              <w:rPr>
                <w:rFonts w:cs="Arial"/>
                <w:szCs w:val="22"/>
              </w:rPr>
            </w:pPr>
          </w:p>
        </w:tc>
      </w:tr>
    </w:tbl>
    <w:p w14:paraId="03693BC1" w14:textId="77777777" w:rsidR="00F322E6" w:rsidRDefault="00F322E6" w:rsidP="00F322E6">
      <w:pPr>
        <w:rPr>
          <w:rFonts w:ascii="Arial" w:hAnsi="Arial" w:cs="Arial"/>
          <w:sz w:val="22"/>
          <w:szCs w:val="22"/>
        </w:rPr>
      </w:pP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989"/>
        <w:gridCol w:w="1838"/>
      </w:tblGrid>
      <w:tr w:rsidR="00154874" w:rsidRPr="00F02511" w14:paraId="2D2EB749" w14:textId="77777777" w:rsidTr="00B36A47">
        <w:tc>
          <w:tcPr>
            <w:tcW w:w="5524" w:type="dxa"/>
            <w:shd w:val="clear" w:color="auto" w:fill="BFBFBF"/>
          </w:tcPr>
          <w:p w14:paraId="79FAAFC1" w14:textId="7CF5908E" w:rsidR="00154874" w:rsidRPr="00F02511" w:rsidRDefault="00154874" w:rsidP="00E3295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 in response to conditions</w:t>
            </w:r>
          </w:p>
        </w:tc>
        <w:tc>
          <w:tcPr>
            <w:tcW w:w="1989" w:type="dxa"/>
            <w:shd w:val="clear" w:color="auto" w:fill="BFBFBF"/>
          </w:tcPr>
          <w:p w14:paraId="21358B02" w14:textId="76A4B293" w:rsidR="00154874" w:rsidRPr="00F02511" w:rsidRDefault="00154874" w:rsidP="00E3295C">
            <w:pPr>
              <w:jc w:val="both"/>
              <w:rPr>
                <w:rFonts w:ascii="Arial" w:hAnsi="Arial" w:cs="Arial"/>
                <w:b/>
              </w:rPr>
            </w:pPr>
            <w:r w:rsidRPr="00F02511">
              <w:rPr>
                <w:rFonts w:ascii="Arial" w:hAnsi="Arial" w:cs="Arial"/>
                <w:b/>
                <w:sz w:val="22"/>
                <w:szCs w:val="22"/>
              </w:rPr>
              <w:t>Action by who</w:t>
            </w:r>
            <w:r w:rsidR="00B36A47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1838" w:type="dxa"/>
            <w:shd w:val="clear" w:color="auto" w:fill="BFBFBF"/>
          </w:tcPr>
          <w:p w14:paraId="1E228400" w14:textId="77777777" w:rsidR="00154874" w:rsidRPr="00F02511" w:rsidRDefault="00154874" w:rsidP="00E3295C">
            <w:pPr>
              <w:rPr>
                <w:rFonts w:ascii="Arial" w:hAnsi="Arial" w:cs="Arial"/>
                <w:b/>
              </w:rPr>
            </w:pPr>
            <w:r w:rsidRPr="00F02511">
              <w:rPr>
                <w:rFonts w:ascii="Arial" w:hAnsi="Arial" w:cs="Arial"/>
                <w:b/>
                <w:sz w:val="22"/>
                <w:szCs w:val="22"/>
              </w:rPr>
              <w:t>Action by when</w:t>
            </w:r>
          </w:p>
        </w:tc>
      </w:tr>
      <w:tr w:rsidR="00154874" w:rsidRPr="00073CAE" w14:paraId="5B9EA23B" w14:textId="77777777" w:rsidTr="00B36A47">
        <w:tc>
          <w:tcPr>
            <w:tcW w:w="5524" w:type="dxa"/>
          </w:tcPr>
          <w:p w14:paraId="743A49B4" w14:textId="77777777" w:rsidR="00154874" w:rsidRPr="00073CAE" w:rsidRDefault="00154874" w:rsidP="00E3295C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7B2A6497" w14:textId="77777777" w:rsidR="00154874" w:rsidRPr="00073CAE" w:rsidRDefault="00154874" w:rsidP="00E3295C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38" w:type="dxa"/>
          </w:tcPr>
          <w:p w14:paraId="2461EBC5" w14:textId="77777777" w:rsidR="00154874" w:rsidRPr="00073CAE" w:rsidRDefault="00154874" w:rsidP="00E3295C">
            <w:pPr>
              <w:pStyle w:val="BodyText2"/>
              <w:rPr>
                <w:rFonts w:cs="Arial"/>
                <w:szCs w:val="22"/>
              </w:rPr>
            </w:pPr>
          </w:p>
        </w:tc>
      </w:tr>
      <w:tr w:rsidR="00154874" w:rsidRPr="00073CAE" w14:paraId="505026BB" w14:textId="77777777" w:rsidTr="00B36A47">
        <w:tc>
          <w:tcPr>
            <w:tcW w:w="5524" w:type="dxa"/>
          </w:tcPr>
          <w:p w14:paraId="6FC29E14" w14:textId="77777777" w:rsidR="00154874" w:rsidRPr="00073CAE" w:rsidRDefault="00154874" w:rsidP="00E3295C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18374DA5" w14:textId="77777777" w:rsidR="00154874" w:rsidRPr="00073CAE" w:rsidRDefault="00154874" w:rsidP="00E3295C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38" w:type="dxa"/>
          </w:tcPr>
          <w:p w14:paraId="1CAA6778" w14:textId="77777777" w:rsidR="00154874" w:rsidRPr="00073CAE" w:rsidRDefault="00154874" w:rsidP="00E3295C">
            <w:pPr>
              <w:pStyle w:val="BodyText2"/>
              <w:rPr>
                <w:rFonts w:cs="Arial"/>
                <w:szCs w:val="22"/>
              </w:rPr>
            </w:pPr>
          </w:p>
        </w:tc>
      </w:tr>
      <w:tr w:rsidR="00154874" w:rsidRPr="00073CAE" w14:paraId="47A502C1" w14:textId="77777777" w:rsidTr="00B36A47">
        <w:tc>
          <w:tcPr>
            <w:tcW w:w="5524" w:type="dxa"/>
          </w:tcPr>
          <w:p w14:paraId="2DEAC05B" w14:textId="77777777" w:rsidR="00154874" w:rsidRPr="00073CAE" w:rsidRDefault="00154874" w:rsidP="00E3295C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21E23688" w14:textId="77777777" w:rsidR="00154874" w:rsidRPr="00073CAE" w:rsidRDefault="00154874" w:rsidP="00E3295C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38" w:type="dxa"/>
          </w:tcPr>
          <w:p w14:paraId="7E52C037" w14:textId="77777777" w:rsidR="00154874" w:rsidRPr="00073CAE" w:rsidRDefault="00154874" w:rsidP="00E3295C">
            <w:pPr>
              <w:pStyle w:val="BodyText2"/>
              <w:rPr>
                <w:rFonts w:cs="Arial"/>
                <w:szCs w:val="22"/>
              </w:rPr>
            </w:pPr>
          </w:p>
        </w:tc>
      </w:tr>
    </w:tbl>
    <w:p w14:paraId="218859C1" w14:textId="77777777" w:rsidR="00154874" w:rsidRPr="004A28A3" w:rsidRDefault="00154874" w:rsidP="00F322E6">
      <w:pPr>
        <w:rPr>
          <w:rFonts w:ascii="Arial" w:hAnsi="Arial" w:cs="Arial"/>
          <w:sz w:val="22"/>
          <w:szCs w:val="22"/>
        </w:rPr>
      </w:pP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989"/>
        <w:gridCol w:w="1838"/>
      </w:tblGrid>
      <w:tr w:rsidR="00F322E6" w:rsidRPr="00F02511" w14:paraId="03693BC5" w14:textId="77777777" w:rsidTr="00B36A47">
        <w:tc>
          <w:tcPr>
            <w:tcW w:w="5524" w:type="dxa"/>
            <w:shd w:val="clear" w:color="auto" w:fill="BFBFBF"/>
          </w:tcPr>
          <w:p w14:paraId="03693BC2" w14:textId="77777777" w:rsidR="00F322E6" w:rsidRPr="00F02511" w:rsidRDefault="00F322E6" w:rsidP="00DF44B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 in response to recommendations</w:t>
            </w:r>
          </w:p>
        </w:tc>
        <w:tc>
          <w:tcPr>
            <w:tcW w:w="1989" w:type="dxa"/>
            <w:shd w:val="clear" w:color="auto" w:fill="BFBFBF"/>
          </w:tcPr>
          <w:p w14:paraId="03693BC3" w14:textId="2763ADEF" w:rsidR="00F322E6" w:rsidRPr="00F02511" w:rsidRDefault="00F322E6" w:rsidP="00DF44B8">
            <w:pPr>
              <w:jc w:val="both"/>
              <w:rPr>
                <w:rFonts w:ascii="Arial" w:hAnsi="Arial" w:cs="Arial"/>
                <w:b/>
              </w:rPr>
            </w:pPr>
            <w:r w:rsidRPr="00F02511">
              <w:rPr>
                <w:rFonts w:ascii="Arial" w:hAnsi="Arial" w:cs="Arial"/>
                <w:b/>
                <w:sz w:val="22"/>
                <w:szCs w:val="22"/>
              </w:rPr>
              <w:t>Action by who</w:t>
            </w:r>
            <w:r w:rsidR="00B36A47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1838" w:type="dxa"/>
            <w:shd w:val="clear" w:color="auto" w:fill="BFBFBF"/>
          </w:tcPr>
          <w:p w14:paraId="03693BC4" w14:textId="77777777" w:rsidR="00F322E6" w:rsidRPr="00F02511" w:rsidRDefault="00F322E6" w:rsidP="00DF44B8">
            <w:pPr>
              <w:rPr>
                <w:rFonts w:ascii="Arial" w:hAnsi="Arial" w:cs="Arial"/>
                <w:b/>
              </w:rPr>
            </w:pPr>
            <w:r w:rsidRPr="00F02511">
              <w:rPr>
                <w:rFonts w:ascii="Arial" w:hAnsi="Arial" w:cs="Arial"/>
                <w:b/>
                <w:sz w:val="22"/>
                <w:szCs w:val="22"/>
              </w:rPr>
              <w:t>Action by when</w:t>
            </w:r>
          </w:p>
        </w:tc>
      </w:tr>
      <w:tr w:rsidR="00F322E6" w:rsidRPr="00073CAE" w14:paraId="03693BC9" w14:textId="77777777" w:rsidTr="00B36A47">
        <w:tc>
          <w:tcPr>
            <w:tcW w:w="5524" w:type="dxa"/>
          </w:tcPr>
          <w:p w14:paraId="03693BC6" w14:textId="77777777" w:rsidR="00F322E6" w:rsidRPr="00073CAE" w:rsidRDefault="00F322E6" w:rsidP="00DF44B8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03693BC7" w14:textId="77777777" w:rsidR="00F322E6" w:rsidRPr="00073CAE" w:rsidRDefault="00F322E6" w:rsidP="00DF44B8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38" w:type="dxa"/>
          </w:tcPr>
          <w:p w14:paraId="03693BC8" w14:textId="77777777" w:rsidR="00F322E6" w:rsidRPr="00073CAE" w:rsidRDefault="00F322E6" w:rsidP="00DF44B8">
            <w:pPr>
              <w:pStyle w:val="BodyText2"/>
              <w:rPr>
                <w:rFonts w:cs="Arial"/>
                <w:szCs w:val="22"/>
              </w:rPr>
            </w:pPr>
          </w:p>
        </w:tc>
      </w:tr>
      <w:tr w:rsidR="00F322E6" w:rsidRPr="00073CAE" w14:paraId="03693BCD" w14:textId="77777777" w:rsidTr="00B36A47">
        <w:tc>
          <w:tcPr>
            <w:tcW w:w="5524" w:type="dxa"/>
          </w:tcPr>
          <w:p w14:paraId="03693BCA" w14:textId="77777777" w:rsidR="00F322E6" w:rsidRPr="00073CAE" w:rsidRDefault="00F322E6" w:rsidP="00DF44B8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03693BCB" w14:textId="77777777" w:rsidR="00F322E6" w:rsidRPr="00073CAE" w:rsidRDefault="00F322E6" w:rsidP="00DF44B8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38" w:type="dxa"/>
          </w:tcPr>
          <w:p w14:paraId="03693BCC" w14:textId="77777777" w:rsidR="00F322E6" w:rsidRPr="00073CAE" w:rsidRDefault="00F322E6" w:rsidP="00DF44B8">
            <w:pPr>
              <w:pStyle w:val="BodyText2"/>
              <w:rPr>
                <w:rFonts w:cs="Arial"/>
                <w:szCs w:val="22"/>
              </w:rPr>
            </w:pPr>
          </w:p>
        </w:tc>
      </w:tr>
      <w:tr w:rsidR="00F322E6" w:rsidRPr="00073CAE" w14:paraId="03693BD1" w14:textId="77777777" w:rsidTr="00B36A47">
        <w:tc>
          <w:tcPr>
            <w:tcW w:w="5524" w:type="dxa"/>
          </w:tcPr>
          <w:p w14:paraId="03693BCE" w14:textId="77777777" w:rsidR="00F322E6" w:rsidRPr="00073CAE" w:rsidRDefault="00F322E6" w:rsidP="00DF44B8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03693BCF" w14:textId="77777777" w:rsidR="00F322E6" w:rsidRPr="00073CAE" w:rsidRDefault="00F322E6" w:rsidP="00DF44B8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38" w:type="dxa"/>
          </w:tcPr>
          <w:p w14:paraId="03693BD0" w14:textId="77777777" w:rsidR="00F322E6" w:rsidRPr="00073CAE" w:rsidRDefault="00F322E6" w:rsidP="00DF44B8">
            <w:pPr>
              <w:pStyle w:val="BodyText2"/>
              <w:rPr>
                <w:rFonts w:cs="Arial"/>
                <w:szCs w:val="22"/>
              </w:rPr>
            </w:pPr>
          </w:p>
        </w:tc>
      </w:tr>
    </w:tbl>
    <w:p w14:paraId="03693BD2" w14:textId="77777777" w:rsidR="00F322E6" w:rsidRPr="004A28A3" w:rsidRDefault="00F322E6" w:rsidP="00F322E6">
      <w:pPr>
        <w:rPr>
          <w:rFonts w:ascii="Arial" w:hAnsi="Arial" w:cs="Arial"/>
          <w:sz w:val="22"/>
          <w:szCs w:val="22"/>
        </w:rPr>
      </w:pPr>
    </w:p>
    <w:p w14:paraId="04C85DEC" w14:textId="060DE003" w:rsidR="00174420" w:rsidRPr="00875EED" w:rsidRDefault="00174420">
      <w:pPr>
        <w:rPr>
          <w:rFonts w:ascii="Arial" w:hAnsi="Arial" w:cs="Arial"/>
          <w:b/>
          <w:sz w:val="22"/>
          <w:szCs w:val="22"/>
        </w:rPr>
      </w:pPr>
      <w:r w:rsidRPr="00875EED">
        <w:rPr>
          <w:rFonts w:ascii="Arial" w:hAnsi="Arial" w:cs="Arial"/>
          <w:b/>
          <w:sz w:val="22"/>
          <w:szCs w:val="22"/>
        </w:rPr>
        <w:t xml:space="preserve">Agreed recruitment strategy </w:t>
      </w:r>
    </w:p>
    <w:p w14:paraId="1E064965" w14:textId="196857ED" w:rsidR="00174420" w:rsidRPr="00875EED" w:rsidRDefault="00174420">
      <w:pPr>
        <w:rPr>
          <w:rFonts w:ascii="Arial" w:hAnsi="Arial" w:cs="Arial"/>
          <w:b/>
          <w:sz w:val="22"/>
          <w:szCs w:val="22"/>
        </w:rPr>
      </w:pPr>
    </w:p>
    <w:p w14:paraId="5301D199" w14:textId="7B085B8A" w:rsidR="00174420" w:rsidRPr="00875EED" w:rsidRDefault="00174420">
      <w:pPr>
        <w:rPr>
          <w:rFonts w:ascii="Arial" w:hAnsi="Arial" w:cs="Arial"/>
          <w:b/>
          <w:sz w:val="22"/>
          <w:szCs w:val="22"/>
        </w:rPr>
      </w:pPr>
      <w:r w:rsidRPr="00875EED">
        <w:rPr>
          <w:rFonts w:ascii="Arial" w:hAnsi="Arial" w:cs="Arial"/>
          <w:b/>
          <w:sz w:val="22"/>
          <w:szCs w:val="22"/>
        </w:rPr>
        <w:t>Agreed action plan for future development of the department’s provision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989"/>
        <w:gridCol w:w="1838"/>
      </w:tblGrid>
      <w:tr w:rsidR="00B37C95" w:rsidRPr="00875EED" w14:paraId="366B669C" w14:textId="77777777" w:rsidTr="00E062E9">
        <w:tc>
          <w:tcPr>
            <w:tcW w:w="5524" w:type="dxa"/>
            <w:shd w:val="clear" w:color="auto" w:fill="BFBFBF"/>
          </w:tcPr>
          <w:p w14:paraId="7C88BF9D" w14:textId="53D8D619" w:rsidR="00B37C95" w:rsidRPr="00875EED" w:rsidRDefault="00B37C95" w:rsidP="00E062E9">
            <w:pPr>
              <w:jc w:val="both"/>
              <w:rPr>
                <w:rFonts w:ascii="Arial" w:hAnsi="Arial" w:cs="Arial"/>
                <w:b/>
              </w:rPr>
            </w:pPr>
            <w:r w:rsidRPr="00875EED">
              <w:rPr>
                <w:rFonts w:ascii="Arial" w:hAnsi="Arial" w:cs="Arial"/>
                <w:b/>
                <w:sz w:val="22"/>
                <w:szCs w:val="22"/>
              </w:rPr>
              <w:t>Actions for future development</w:t>
            </w:r>
          </w:p>
        </w:tc>
        <w:tc>
          <w:tcPr>
            <w:tcW w:w="1989" w:type="dxa"/>
            <w:shd w:val="clear" w:color="auto" w:fill="BFBFBF"/>
          </w:tcPr>
          <w:p w14:paraId="252BEDB0" w14:textId="77777777" w:rsidR="00B37C95" w:rsidRPr="00875EED" w:rsidRDefault="00B37C95" w:rsidP="00E062E9">
            <w:pPr>
              <w:jc w:val="both"/>
              <w:rPr>
                <w:rFonts w:ascii="Arial" w:hAnsi="Arial" w:cs="Arial"/>
                <w:b/>
              </w:rPr>
            </w:pPr>
            <w:r w:rsidRPr="00875EED">
              <w:rPr>
                <w:rFonts w:ascii="Arial" w:hAnsi="Arial" w:cs="Arial"/>
                <w:b/>
                <w:sz w:val="22"/>
                <w:szCs w:val="22"/>
              </w:rPr>
              <w:t>Action by whom</w:t>
            </w:r>
          </w:p>
        </w:tc>
        <w:tc>
          <w:tcPr>
            <w:tcW w:w="1838" w:type="dxa"/>
            <w:shd w:val="clear" w:color="auto" w:fill="BFBFBF"/>
          </w:tcPr>
          <w:p w14:paraId="214A31F6" w14:textId="77777777" w:rsidR="00B37C95" w:rsidRPr="00875EED" w:rsidRDefault="00B37C95" w:rsidP="00E062E9">
            <w:pPr>
              <w:rPr>
                <w:rFonts w:ascii="Arial" w:hAnsi="Arial" w:cs="Arial"/>
                <w:b/>
              </w:rPr>
            </w:pPr>
            <w:r w:rsidRPr="00875EED">
              <w:rPr>
                <w:rFonts w:ascii="Arial" w:hAnsi="Arial" w:cs="Arial"/>
                <w:b/>
                <w:sz w:val="22"/>
                <w:szCs w:val="22"/>
              </w:rPr>
              <w:t>Action by when</w:t>
            </w:r>
          </w:p>
        </w:tc>
      </w:tr>
      <w:tr w:rsidR="00B37C95" w:rsidRPr="00875EED" w14:paraId="2F40424A" w14:textId="77777777" w:rsidTr="00E062E9">
        <w:tc>
          <w:tcPr>
            <w:tcW w:w="5524" w:type="dxa"/>
          </w:tcPr>
          <w:p w14:paraId="514C4A02" w14:textId="77777777" w:rsidR="00B37C95" w:rsidRPr="00875EED" w:rsidRDefault="00B37C95" w:rsidP="00E062E9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76C018AC" w14:textId="77777777" w:rsidR="00B37C95" w:rsidRPr="00875EED" w:rsidRDefault="00B37C95" w:rsidP="00E062E9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38" w:type="dxa"/>
          </w:tcPr>
          <w:p w14:paraId="427F788B" w14:textId="77777777" w:rsidR="00B37C95" w:rsidRPr="00875EED" w:rsidRDefault="00B37C95" w:rsidP="00E062E9">
            <w:pPr>
              <w:pStyle w:val="BodyText2"/>
              <w:rPr>
                <w:rFonts w:cs="Arial"/>
                <w:szCs w:val="22"/>
              </w:rPr>
            </w:pPr>
          </w:p>
        </w:tc>
      </w:tr>
      <w:tr w:rsidR="00B37C95" w:rsidRPr="00875EED" w14:paraId="2FECE6FC" w14:textId="77777777" w:rsidTr="00E062E9">
        <w:tc>
          <w:tcPr>
            <w:tcW w:w="5524" w:type="dxa"/>
          </w:tcPr>
          <w:p w14:paraId="4F3BE9E6" w14:textId="77777777" w:rsidR="00B37C95" w:rsidRPr="00875EED" w:rsidRDefault="00B37C95" w:rsidP="00E062E9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4888EE4D" w14:textId="77777777" w:rsidR="00B37C95" w:rsidRPr="00875EED" w:rsidRDefault="00B37C95" w:rsidP="00E062E9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38" w:type="dxa"/>
          </w:tcPr>
          <w:p w14:paraId="482AE055" w14:textId="77777777" w:rsidR="00B37C95" w:rsidRPr="00875EED" w:rsidRDefault="00B37C95" w:rsidP="00E062E9">
            <w:pPr>
              <w:pStyle w:val="BodyText2"/>
              <w:rPr>
                <w:rFonts w:cs="Arial"/>
                <w:szCs w:val="22"/>
              </w:rPr>
            </w:pPr>
          </w:p>
        </w:tc>
      </w:tr>
      <w:tr w:rsidR="00B37C95" w:rsidRPr="00875EED" w14:paraId="1B1D176E" w14:textId="77777777" w:rsidTr="00E062E9">
        <w:tc>
          <w:tcPr>
            <w:tcW w:w="5524" w:type="dxa"/>
          </w:tcPr>
          <w:p w14:paraId="2E661DAD" w14:textId="77777777" w:rsidR="00B37C95" w:rsidRPr="00875EED" w:rsidRDefault="00B37C95" w:rsidP="00E062E9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1E8D3E4E" w14:textId="77777777" w:rsidR="00B37C95" w:rsidRPr="00875EED" w:rsidRDefault="00B37C95" w:rsidP="00E062E9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38" w:type="dxa"/>
          </w:tcPr>
          <w:p w14:paraId="2B9C029D" w14:textId="77777777" w:rsidR="00B37C95" w:rsidRPr="00875EED" w:rsidRDefault="00B37C95" w:rsidP="00E062E9">
            <w:pPr>
              <w:pStyle w:val="BodyText2"/>
              <w:rPr>
                <w:rFonts w:cs="Arial"/>
                <w:szCs w:val="22"/>
              </w:rPr>
            </w:pPr>
          </w:p>
        </w:tc>
      </w:tr>
    </w:tbl>
    <w:p w14:paraId="0AACB9F8" w14:textId="4C22F4F2" w:rsidR="00174420" w:rsidRPr="00875EED" w:rsidRDefault="00174420">
      <w:pPr>
        <w:rPr>
          <w:rFonts w:ascii="Arial" w:hAnsi="Arial" w:cs="Arial"/>
          <w:b/>
          <w:sz w:val="22"/>
          <w:szCs w:val="22"/>
        </w:rPr>
      </w:pPr>
    </w:p>
    <w:p w14:paraId="741BB95C" w14:textId="25683CCC" w:rsidR="00174420" w:rsidRPr="00875EED" w:rsidRDefault="00174420">
      <w:pPr>
        <w:rPr>
          <w:rFonts w:ascii="Arial" w:hAnsi="Arial" w:cs="Arial"/>
          <w:b/>
          <w:sz w:val="22"/>
          <w:szCs w:val="22"/>
        </w:rPr>
      </w:pPr>
      <w:r w:rsidRPr="00875EED">
        <w:rPr>
          <w:rFonts w:ascii="Arial" w:hAnsi="Arial" w:cs="Arial"/>
          <w:b/>
          <w:sz w:val="22"/>
          <w:szCs w:val="22"/>
        </w:rPr>
        <w:t>Agreed action plan for the current provision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989"/>
        <w:gridCol w:w="1838"/>
      </w:tblGrid>
      <w:tr w:rsidR="00B37C95" w:rsidRPr="00875EED" w14:paraId="265E933C" w14:textId="77777777" w:rsidTr="00E062E9">
        <w:tc>
          <w:tcPr>
            <w:tcW w:w="5524" w:type="dxa"/>
            <w:shd w:val="clear" w:color="auto" w:fill="BFBFBF"/>
          </w:tcPr>
          <w:p w14:paraId="77D8D85D" w14:textId="2BE0025C" w:rsidR="00B37C95" w:rsidRPr="00875EED" w:rsidRDefault="00B37C95" w:rsidP="00E062E9">
            <w:pPr>
              <w:jc w:val="both"/>
              <w:rPr>
                <w:rFonts w:ascii="Arial" w:hAnsi="Arial" w:cs="Arial"/>
                <w:b/>
              </w:rPr>
            </w:pPr>
            <w:r w:rsidRPr="00875EED">
              <w:rPr>
                <w:rFonts w:ascii="Arial" w:hAnsi="Arial" w:cs="Arial"/>
                <w:b/>
                <w:sz w:val="22"/>
                <w:szCs w:val="22"/>
              </w:rPr>
              <w:t>Actions for current provision</w:t>
            </w:r>
          </w:p>
        </w:tc>
        <w:tc>
          <w:tcPr>
            <w:tcW w:w="1989" w:type="dxa"/>
            <w:shd w:val="clear" w:color="auto" w:fill="BFBFBF"/>
          </w:tcPr>
          <w:p w14:paraId="54F16AD5" w14:textId="77777777" w:rsidR="00B37C95" w:rsidRPr="00875EED" w:rsidRDefault="00B37C95" w:rsidP="00E062E9">
            <w:pPr>
              <w:jc w:val="both"/>
              <w:rPr>
                <w:rFonts w:ascii="Arial" w:hAnsi="Arial" w:cs="Arial"/>
                <w:b/>
              </w:rPr>
            </w:pPr>
            <w:r w:rsidRPr="00875EED">
              <w:rPr>
                <w:rFonts w:ascii="Arial" w:hAnsi="Arial" w:cs="Arial"/>
                <w:b/>
                <w:sz w:val="22"/>
                <w:szCs w:val="22"/>
              </w:rPr>
              <w:t>Action by whom</w:t>
            </w:r>
          </w:p>
        </w:tc>
        <w:tc>
          <w:tcPr>
            <w:tcW w:w="1838" w:type="dxa"/>
            <w:shd w:val="clear" w:color="auto" w:fill="BFBFBF"/>
          </w:tcPr>
          <w:p w14:paraId="4C9C61BE" w14:textId="77777777" w:rsidR="00B37C95" w:rsidRPr="00875EED" w:rsidRDefault="00B37C95" w:rsidP="00E062E9">
            <w:pPr>
              <w:rPr>
                <w:rFonts w:ascii="Arial" w:hAnsi="Arial" w:cs="Arial"/>
                <w:b/>
              </w:rPr>
            </w:pPr>
            <w:r w:rsidRPr="00875EED">
              <w:rPr>
                <w:rFonts w:ascii="Arial" w:hAnsi="Arial" w:cs="Arial"/>
                <w:b/>
                <w:sz w:val="22"/>
                <w:szCs w:val="22"/>
              </w:rPr>
              <w:t>Action by when</w:t>
            </w:r>
          </w:p>
        </w:tc>
      </w:tr>
      <w:tr w:rsidR="00B37C95" w:rsidRPr="00875EED" w14:paraId="4BCF88BA" w14:textId="77777777" w:rsidTr="00E062E9">
        <w:tc>
          <w:tcPr>
            <w:tcW w:w="5524" w:type="dxa"/>
          </w:tcPr>
          <w:p w14:paraId="15433D24" w14:textId="77777777" w:rsidR="00B37C95" w:rsidRPr="00875EED" w:rsidRDefault="00B37C95" w:rsidP="00E062E9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4F8D4779" w14:textId="77777777" w:rsidR="00B37C95" w:rsidRPr="00875EED" w:rsidRDefault="00B37C95" w:rsidP="00E062E9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38" w:type="dxa"/>
          </w:tcPr>
          <w:p w14:paraId="79FBCC0A" w14:textId="77777777" w:rsidR="00B37C95" w:rsidRPr="00875EED" w:rsidRDefault="00B37C95" w:rsidP="00E062E9">
            <w:pPr>
              <w:pStyle w:val="BodyText2"/>
              <w:rPr>
                <w:rFonts w:cs="Arial"/>
                <w:szCs w:val="22"/>
              </w:rPr>
            </w:pPr>
          </w:p>
        </w:tc>
      </w:tr>
      <w:tr w:rsidR="00B37C95" w:rsidRPr="00875EED" w14:paraId="6814DB0E" w14:textId="77777777" w:rsidTr="00E062E9">
        <w:tc>
          <w:tcPr>
            <w:tcW w:w="5524" w:type="dxa"/>
          </w:tcPr>
          <w:p w14:paraId="73BD3364" w14:textId="77777777" w:rsidR="00B37C95" w:rsidRPr="00875EED" w:rsidRDefault="00B37C95" w:rsidP="00E062E9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3C696BC7" w14:textId="77777777" w:rsidR="00B37C95" w:rsidRPr="00875EED" w:rsidRDefault="00B37C95" w:rsidP="00E062E9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38" w:type="dxa"/>
          </w:tcPr>
          <w:p w14:paraId="3358933A" w14:textId="77777777" w:rsidR="00B37C95" w:rsidRPr="00875EED" w:rsidRDefault="00B37C95" w:rsidP="00E062E9">
            <w:pPr>
              <w:pStyle w:val="BodyText2"/>
              <w:rPr>
                <w:rFonts w:cs="Arial"/>
                <w:szCs w:val="22"/>
              </w:rPr>
            </w:pPr>
          </w:p>
        </w:tc>
      </w:tr>
      <w:tr w:rsidR="00B37C95" w:rsidRPr="00875EED" w14:paraId="2AC20C62" w14:textId="77777777" w:rsidTr="00E062E9">
        <w:tc>
          <w:tcPr>
            <w:tcW w:w="5524" w:type="dxa"/>
          </w:tcPr>
          <w:p w14:paraId="032490C4" w14:textId="77777777" w:rsidR="00B37C95" w:rsidRPr="00875EED" w:rsidRDefault="00B37C95" w:rsidP="00E062E9">
            <w:pPr>
              <w:pStyle w:val="BodyTextIndent"/>
              <w:ind w:left="0"/>
              <w:rPr>
                <w:rFonts w:ascii="Arial" w:hAnsi="Arial" w:cs="Arial"/>
              </w:rPr>
            </w:pPr>
          </w:p>
        </w:tc>
        <w:tc>
          <w:tcPr>
            <w:tcW w:w="1989" w:type="dxa"/>
          </w:tcPr>
          <w:p w14:paraId="2CD2592A" w14:textId="77777777" w:rsidR="00B37C95" w:rsidRPr="00875EED" w:rsidRDefault="00B37C95" w:rsidP="00E062E9">
            <w:pPr>
              <w:pStyle w:val="BodyText2"/>
              <w:rPr>
                <w:rFonts w:cs="Arial"/>
                <w:szCs w:val="22"/>
              </w:rPr>
            </w:pPr>
          </w:p>
        </w:tc>
        <w:tc>
          <w:tcPr>
            <w:tcW w:w="1838" w:type="dxa"/>
          </w:tcPr>
          <w:p w14:paraId="1CB36F50" w14:textId="77777777" w:rsidR="00B37C95" w:rsidRPr="00875EED" w:rsidRDefault="00B37C95" w:rsidP="00E062E9">
            <w:pPr>
              <w:pStyle w:val="BodyText2"/>
              <w:rPr>
                <w:rFonts w:cs="Arial"/>
                <w:szCs w:val="22"/>
              </w:rPr>
            </w:pPr>
          </w:p>
        </w:tc>
      </w:tr>
    </w:tbl>
    <w:p w14:paraId="2AF13600" w14:textId="77777777" w:rsidR="00B37C95" w:rsidRPr="00875EED" w:rsidRDefault="00B37C95">
      <w:pPr>
        <w:rPr>
          <w:rFonts w:ascii="Arial" w:hAnsi="Arial" w:cs="Arial"/>
          <w:b/>
          <w:sz w:val="22"/>
          <w:szCs w:val="22"/>
        </w:rPr>
      </w:pPr>
    </w:p>
    <w:p w14:paraId="66598AD1" w14:textId="481D86BF" w:rsidR="00174420" w:rsidRPr="00875EED" w:rsidRDefault="00174420" w:rsidP="00174420">
      <w:pPr>
        <w:rPr>
          <w:rFonts w:ascii="Arial" w:hAnsi="Arial" w:cs="Arial"/>
          <w:b/>
          <w:i/>
          <w:sz w:val="22"/>
          <w:szCs w:val="22"/>
        </w:rPr>
      </w:pPr>
      <w:r w:rsidRPr="00875EED">
        <w:rPr>
          <w:rFonts w:ascii="Webdings" w:hAnsi="Webdings"/>
          <w:i/>
          <w:color w:val="FF0000"/>
        </w:rPr>
        <w:t></w:t>
      </w:r>
      <w:r w:rsidRPr="00875EED">
        <w:rPr>
          <w:rFonts w:ascii="Arial" w:hAnsi="Arial" w:cs="Arial"/>
          <w:i/>
          <w:color w:val="FF0000"/>
        </w:rPr>
        <w:t>The strategy and plans should be included under these headings.</w:t>
      </w:r>
    </w:p>
    <w:p w14:paraId="2FF4321A" w14:textId="77777777" w:rsidR="00174420" w:rsidRPr="00875EED" w:rsidRDefault="00174420">
      <w:pPr>
        <w:rPr>
          <w:rFonts w:ascii="Arial" w:hAnsi="Arial" w:cs="Arial"/>
          <w:sz w:val="22"/>
          <w:szCs w:val="22"/>
        </w:rPr>
      </w:pPr>
    </w:p>
    <w:p w14:paraId="772165EE" w14:textId="07F72933" w:rsidR="00443DA2" w:rsidRPr="00875EED" w:rsidRDefault="00443DA2">
      <w:pPr>
        <w:rPr>
          <w:rFonts w:ascii="Arial" w:hAnsi="Arial" w:cs="Arial"/>
          <w:sz w:val="22"/>
          <w:szCs w:val="22"/>
        </w:rPr>
      </w:pPr>
      <w:r w:rsidRPr="00875EED">
        <w:rPr>
          <w:rFonts w:ascii="Arial" w:hAnsi="Arial" w:cs="Arial"/>
          <w:sz w:val="22"/>
          <w:szCs w:val="22"/>
        </w:rPr>
        <w:lastRenderedPageBreak/>
        <w:t xml:space="preserve">The Review Provision Team Leader and Head of Department confirm that the enhancement plan above has been finalised and will be implemented to enhance the provision. </w:t>
      </w:r>
    </w:p>
    <w:p w14:paraId="3D8680C9" w14:textId="77777777" w:rsidR="00443DA2" w:rsidRPr="00875EED" w:rsidRDefault="00443DA2">
      <w:pPr>
        <w:rPr>
          <w:rFonts w:ascii="Arial" w:hAnsi="Arial" w:cs="Arial"/>
          <w:sz w:val="22"/>
          <w:szCs w:val="22"/>
        </w:rPr>
      </w:pPr>
    </w:p>
    <w:p w14:paraId="3937F395" w14:textId="5750457C" w:rsidR="00443DA2" w:rsidRPr="00875EED" w:rsidRDefault="00443DA2">
      <w:pPr>
        <w:rPr>
          <w:rFonts w:ascii="Arial" w:hAnsi="Arial" w:cs="Arial"/>
          <w:sz w:val="22"/>
          <w:szCs w:val="22"/>
        </w:rPr>
      </w:pPr>
      <w:r w:rsidRPr="00875EED">
        <w:rPr>
          <w:rFonts w:ascii="Arial" w:hAnsi="Arial" w:cs="Arial"/>
          <w:sz w:val="22"/>
          <w:szCs w:val="22"/>
        </w:rPr>
        <w:t>Review Provision Team Leader Signature:</w:t>
      </w:r>
      <w:r w:rsidRPr="00875EED">
        <w:rPr>
          <w:rFonts w:ascii="Arial" w:hAnsi="Arial" w:cs="Arial"/>
          <w:sz w:val="22"/>
          <w:szCs w:val="22"/>
        </w:rPr>
        <w:tab/>
      </w:r>
      <w:r w:rsidRPr="00875EED">
        <w:rPr>
          <w:rFonts w:ascii="Arial" w:hAnsi="Arial" w:cs="Arial"/>
          <w:sz w:val="22"/>
          <w:szCs w:val="22"/>
        </w:rPr>
        <w:tab/>
      </w:r>
      <w:r w:rsidRPr="00875EED">
        <w:rPr>
          <w:rFonts w:ascii="Arial" w:hAnsi="Arial" w:cs="Arial"/>
          <w:sz w:val="22"/>
          <w:szCs w:val="22"/>
        </w:rPr>
        <w:tab/>
      </w:r>
      <w:r w:rsidRPr="00875EED">
        <w:rPr>
          <w:rFonts w:ascii="Arial" w:hAnsi="Arial" w:cs="Arial"/>
          <w:sz w:val="22"/>
          <w:szCs w:val="22"/>
        </w:rPr>
        <w:tab/>
      </w:r>
      <w:r w:rsidRPr="00875EED">
        <w:rPr>
          <w:rFonts w:ascii="Arial" w:hAnsi="Arial" w:cs="Arial"/>
          <w:sz w:val="22"/>
          <w:szCs w:val="22"/>
        </w:rPr>
        <w:tab/>
        <w:t>Date:</w:t>
      </w:r>
    </w:p>
    <w:p w14:paraId="63A2D3CC" w14:textId="77777777" w:rsidR="00443DA2" w:rsidRPr="00875EED" w:rsidRDefault="00443DA2">
      <w:pPr>
        <w:rPr>
          <w:rFonts w:ascii="Arial" w:hAnsi="Arial" w:cs="Arial"/>
          <w:sz w:val="22"/>
          <w:szCs w:val="22"/>
        </w:rPr>
      </w:pPr>
    </w:p>
    <w:p w14:paraId="4BD64AA9" w14:textId="7C6612A2" w:rsidR="00443DA2" w:rsidRPr="00875EED" w:rsidRDefault="00443DA2">
      <w:pPr>
        <w:rPr>
          <w:rFonts w:ascii="Arial" w:hAnsi="Arial" w:cs="Arial"/>
          <w:sz w:val="22"/>
          <w:szCs w:val="22"/>
        </w:rPr>
      </w:pPr>
      <w:r w:rsidRPr="00875EED">
        <w:rPr>
          <w:rFonts w:ascii="Arial" w:hAnsi="Arial" w:cs="Arial"/>
          <w:sz w:val="22"/>
          <w:szCs w:val="22"/>
        </w:rPr>
        <w:t>Head of Department Signature:</w:t>
      </w:r>
      <w:r w:rsidRPr="00875EED">
        <w:rPr>
          <w:rFonts w:ascii="Arial" w:hAnsi="Arial" w:cs="Arial"/>
          <w:sz w:val="22"/>
          <w:szCs w:val="22"/>
        </w:rPr>
        <w:tab/>
      </w:r>
      <w:r w:rsidRPr="00875EED">
        <w:rPr>
          <w:rFonts w:ascii="Arial" w:hAnsi="Arial" w:cs="Arial"/>
          <w:sz w:val="22"/>
          <w:szCs w:val="22"/>
        </w:rPr>
        <w:tab/>
      </w:r>
      <w:r w:rsidRPr="00875EED">
        <w:rPr>
          <w:rFonts w:ascii="Arial" w:hAnsi="Arial" w:cs="Arial"/>
          <w:sz w:val="22"/>
          <w:szCs w:val="22"/>
        </w:rPr>
        <w:tab/>
      </w:r>
      <w:r w:rsidRPr="00875EED">
        <w:rPr>
          <w:rFonts w:ascii="Arial" w:hAnsi="Arial" w:cs="Arial"/>
          <w:sz w:val="22"/>
          <w:szCs w:val="22"/>
        </w:rPr>
        <w:tab/>
      </w:r>
      <w:r w:rsidRPr="00875EED">
        <w:rPr>
          <w:rFonts w:ascii="Arial" w:hAnsi="Arial" w:cs="Arial"/>
          <w:sz w:val="22"/>
          <w:szCs w:val="22"/>
        </w:rPr>
        <w:tab/>
      </w:r>
      <w:r w:rsidRPr="00875EED">
        <w:rPr>
          <w:rFonts w:ascii="Arial" w:hAnsi="Arial" w:cs="Arial"/>
          <w:sz w:val="22"/>
          <w:szCs w:val="22"/>
        </w:rPr>
        <w:tab/>
        <w:t>Date:</w:t>
      </w:r>
    </w:p>
    <w:p w14:paraId="29F1B84C" w14:textId="77777777" w:rsidR="00443DA2" w:rsidRPr="00875EED" w:rsidRDefault="00443DA2">
      <w:pPr>
        <w:rPr>
          <w:rFonts w:ascii="Arial" w:hAnsi="Arial" w:cs="Arial"/>
          <w:b/>
          <w:sz w:val="22"/>
          <w:szCs w:val="22"/>
        </w:rPr>
      </w:pPr>
    </w:p>
    <w:p w14:paraId="72E5DB77" w14:textId="1FDE0747" w:rsidR="00443DA2" w:rsidRPr="00875EED" w:rsidRDefault="00B36A47">
      <w:pPr>
        <w:rPr>
          <w:rFonts w:ascii="Arial" w:hAnsi="Arial" w:cs="Arial"/>
          <w:i/>
        </w:rPr>
      </w:pPr>
      <w:r w:rsidRPr="00875EED">
        <w:rPr>
          <w:rFonts w:ascii="Webdings" w:hAnsi="Webdings"/>
          <w:color w:val="FF0000"/>
        </w:rPr>
        <w:t></w:t>
      </w:r>
      <w:r w:rsidRPr="00875EED">
        <w:rPr>
          <w:rFonts w:ascii="Arial" w:hAnsi="Arial" w:cs="Arial"/>
          <w:i/>
          <w:color w:val="FF0000"/>
        </w:rPr>
        <w:t xml:space="preserve">This form should be passed to the Curriculum Records Manager to arrange consideration by the Curriculum </w:t>
      </w:r>
      <w:r w:rsidR="0092714E">
        <w:rPr>
          <w:rFonts w:ascii="Arial" w:hAnsi="Arial" w:cs="Arial"/>
          <w:i/>
          <w:color w:val="FF0000"/>
        </w:rPr>
        <w:t>Validation</w:t>
      </w:r>
      <w:r w:rsidRPr="00875EED">
        <w:rPr>
          <w:rFonts w:ascii="Arial" w:hAnsi="Arial" w:cs="Arial"/>
          <w:i/>
          <w:color w:val="FF0000"/>
        </w:rPr>
        <w:t xml:space="preserve"> Committee</w:t>
      </w:r>
      <w:r w:rsidR="00270D7C">
        <w:rPr>
          <w:rFonts w:ascii="Arial" w:hAnsi="Arial" w:cs="Arial"/>
          <w:i/>
          <w:color w:val="FF0000"/>
        </w:rPr>
        <w:t xml:space="preserve"> and Academic Board</w:t>
      </w:r>
    </w:p>
    <w:p w14:paraId="65D38892" w14:textId="77777777" w:rsidR="00B36A47" w:rsidRPr="00875EED" w:rsidRDefault="00B36A47">
      <w:pPr>
        <w:rPr>
          <w:rFonts w:ascii="Arial" w:hAnsi="Arial" w:cs="Arial"/>
          <w:b/>
          <w:sz w:val="22"/>
          <w:szCs w:val="22"/>
        </w:rPr>
      </w:pPr>
    </w:p>
    <w:p w14:paraId="21C1EEAA" w14:textId="77777777" w:rsidR="00FE3D89" w:rsidRPr="00875EED" w:rsidRDefault="00FE3D89">
      <w:pPr>
        <w:rPr>
          <w:rFonts w:ascii="Arial" w:hAnsi="Arial" w:cs="Arial"/>
          <w:b/>
          <w:sz w:val="22"/>
          <w:szCs w:val="22"/>
        </w:rPr>
      </w:pPr>
    </w:p>
    <w:p w14:paraId="46F8937D" w14:textId="77777777" w:rsidR="00FE3D89" w:rsidRPr="00875EED" w:rsidRDefault="00FE3D89">
      <w:pPr>
        <w:rPr>
          <w:rFonts w:ascii="Arial" w:hAnsi="Arial" w:cs="Arial"/>
          <w:b/>
          <w:sz w:val="22"/>
          <w:szCs w:val="22"/>
        </w:rPr>
      </w:pPr>
    </w:p>
    <w:p w14:paraId="0AB1872E" w14:textId="70378BFA" w:rsidR="00443DA2" w:rsidRPr="00875EED" w:rsidRDefault="000508FD">
      <w:pPr>
        <w:rPr>
          <w:rFonts w:ascii="Arial" w:hAnsi="Arial" w:cs="Arial"/>
          <w:b/>
          <w:sz w:val="22"/>
          <w:szCs w:val="22"/>
        </w:rPr>
      </w:pPr>
      <w:r w:rsidRPr="00875EED">
        <w:rPr>
          <w:rFonts w:ascii="Arial" w:hAnsi="Arial" w:cs="Arial"/>
          <w:b/>
          <w:sz w:val="22"/>
          <w:szCs w:val="22"/>
        </w:rPr>
        <w:t>Date Outcome Report and E</w:t>
      </w:r>
      <w:r w:rsidR="00443DA2" w:rsidRPr="00875EED">
        <w:rPr>
          <w:rFonts w:ascii="Arial" w:hAnsi="Arial" w:cs="Arial"/>
          <w:b/>
          <w:sz w:val="22"/>
          <w:szCs w:val="22"/>
        </w:rPr>
        <w:t>nhancement Plan endors</w:t>
      </w:r>
      <w:r w:rsidR="001A35C8" w:rsidRPr="00875EED">
        <w:rPr>
          <w:rFonts w:ascii="Arial" w:hAnsi="Arial" w:cs="Arial"/>
          <w:b/>
          <w:sz w:val="22"/>
          <w:szCs w:val="22"/>
        </w:rPr>
        <w:t xml:space="preserve">ed by </w:t>
      </w:r>
      <w:r w:rsidR="00270D7C">
        <w:rPr>
          <w:rFonts w:ascii="Arial" w:hAnsi="Arial" w:cs="Arial"/>
          <w:b/>
          <w:sz w:val="22"/>
          <w:szCs w:val="22"/>
        </w:rPr>
        <w:t>Academic Board</w:t>
      </w:r>
      <w:r w:rsidRPr="00875EED">
        <w:rPr>
          <w:rFonts w:ascii="Arial" w:hAnsi="Arial" w:cs="Arial"/>
          <w:b/>
          <w:sz w:val="22"/>
          <w:szCs w:val="22"/>
        </w:rPr>
        <w:t xml:space="preserve">: </w:t>
      </w:r>
    </w:p>
    <w:p w14:paraId="0988A223" w14:textId="77777777" w:rsidR="00FE3D89" w:rsidRPr="00875EED" w:rsidRDefault="00FE3D89">
      <w:pPr>
        <w:rPr>
          <w:rFonts w:ascii="Arial" w:hAnsi="Arial" w:cs="Arial"/>
          <w:b/>
          <w:sz w:val="22"/>
          <w:szCs w:val="22"/>
        </w:rPr>
      </w:pPr>
    </w:p>
    <w:tbl>
      <w:tblPr>
        <w:tblW w:w="524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0"/>
      </w:tblGrid>
      <w:tr w:rsidR="00791921" w:rsidRPr="00875EED" w14:paraId="61168F48" w14:textId="77777777" w:rsidTr="00E3295C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66A3E" w14:textId="20C6CF2D" w:rsidR="00791921" w:rsidRPr="00875EED" w:rsidRDefault="00791921" w:rsidP="0092714E">
            <w:pPr>
              <w:rPr>
                <w:rFonts w:ascii="Arial" w:hAnsi="Arial" w:cs="Arial"/>
                <w:b/>
                <w:sz w:val="22"/>
              </w:rPr>
            </w:pPr>
            <w:r w:rsidRPr="00875EED">
              <w:rPr>
                <w:rFonts w:ascii="Arial" w:hAnsi="Arial" w:cs="Arial"/>
                <w:b/>
                <w:sz w:val="22"/>
              </w:rPr>
              <w:t xml:space="preserve">Curriculum </w:t>
            </w:r>
            <w:r w:rsidR="0092714E">
              <w:rPr>
                <w:rFonts w:ascii="Arial" w:hAnsi="Arial" w:cs="Arial"/>
                <w:b/>
                <w:sz w:val="22"/>
              </w:rPr>
              <w:t>Validation</w:t>
            </w:r>
            <w:r w:rsidRPr="00875EED">
              <w:rPr>
                <w:rFonts w:ascii="Arial" w:hAnsi="Arial" w:cs="Arial"/>
                <w:b/>
                <w:sz w:val="22"/>
              </w:rPr>
              <w:t xml:space="preserve"> Committee Outcome of Consideration</w:t>
            </w:r>
          </w:p>
        </w:tc>
      </w:tr>
      <w:tr w:rsidR="00791921" w:rsidRPr="00FE3D89" w14:paraId="0D1B6E93" w14:textId="77777777" w:rsidTr="00E3295C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3B74A" w14:textId="23EBC605" w:rsidR="00791921" w:rsidRPr="00FE3D89" w:rsidRDefault="00791921" w:rsidP="00791921">
            <w:pPr>
              <w:rPr>
                <w:rFonts w:ascii="Arial" w:hAnsi="Arial" w:cs="Arial"/>
                <w:sz w:val="22"/>
              </w:rPr>
            </w:pPr>
            <w:r w:rsidRPr="00875EED">
              <w:rPr>
                <w:rFonts w:ascii="Arial" w:hAnsi="Arial" w:cs="Arial"/>
                <w:sz w:val="22"/>
              </w:rPr>
              <w:t xml:space="preserve"> The Periodic Curriculum Review</w:t>
            </w:r>
            <w:r w:rsidR="00174420" w:rsidRPr="00875EED">
              <w:rPr>
                <w:rFonts w:ascii="Arial" w:hAnsi="Arial" w:cs="Arial"/>
                <w:sz w:val="22"/>
              </w:rPr>
              <w:t xml:space="preserve"> Outcome Report and Enhancement Plan</w:t>
            </w:r>
            <w:r w:rsidRPr="00875EED">
              <w:rPr>
                <w:rFonts w:ascii="Arial" w:hAnsi="Arial" w:cs="Arial"/>
                <w:sz w:val="22"/>
              </w:rPr>
              <w:t xml:space="preserve"> is / is not endorsed for implementation</w:t>
            </w:r>
          </w:p>
        </w:tc>
      </w:tr>
      <w:tr w:rsidR="00791921" w:rsidRPr="00FE3D89" w14:paraId="395E6DF9" w14:textId="77777777" w:rsidTr="00E3295C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DA4F6" w14:textId="77777777" w:rsidR="00791921" w:rsidRPr="00FE3D89" w:rsidRDefault="00791921" w:rsidP="00E3295C">
            <w:pPr>
              <w:rPr>
                <w:rFonts w:ascii="Arial" w:hAnsi="Arial" w:cs="Arial"/>
                <w:b/>
                <w:sz w:val="22"/>
              </w:rPr>
            </w:pPr>
            <w:r w:rsidRPr="00FE3D89">
              <w:rPr>
                <w:rFonts w:ascii="Arial" w:hAnsi="Arial" w:cs="Arial"/>
                <w:b/>
                <w:sz w:val="22"/>
              </w:rPr>
              <w:t xml:space="preserve"> The following amendments are required:</w:t>
            </w:r>
          </w:p>
        </w:tc>
      </w:tr>
      <w:tr w:rsidR="00791921" w:rsidRPr="00FE3D89" w14:paraId="010CE3C3" w14:textId="77777777" w:rsidTr="00E3295C">
        <w:tc>
          <w:tcPr>
            <w:tcW w:w="5000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DC5FE" w14:textId="77777777" w:rsidR="00791921" w:rsidRPr="00FE3D89" w:rsidRDefault="00791921" w:rsidP="00E3295C">
            <w:pPr>
              <w:rPr>
                <w:rFonts w:ascii="Arial" w:hAnsi="Arial" w:cs="Arial"/>
                <w:sz w:val="22"/>
              </w:rPr>
            </w:pPr>
            <w:r w:rsidRPr="00FE3D89">
              <w:rPr>
                <w:rFonts w:ascii="Arial" w:hAnsi="Arial" w:cs="Arial"/>
                <w:sz w:val="22"/>
              </w:rPr>
              <w:t xml:space="preserve">  None</w:t>
            </w:r>
          </w:p>
          <w:p w14:paraId="039187A1" w14:textId="77777777" w:rsidR="00791921" w:rsidRPr="00FE3D89" w:rsidRDefault="00791921" w:rsidP="0079192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</w:rPr>
            </w:pPr>
          </w:p>
        </w:tc>
      </w:tr>
    </w:tbl>
    <w:p w14:paraId="71E13FFE" w14:textId="77777777" w:rsidR="00791921" w:rsidRDefault="00791921">
      <w:pPr>
        <w:rPr>
          <w:rFonts w:ascii="Arial" w:hAnsi="Arial" w:cs="Arial"/>
          <w:b/>
          <w:sz w:val="22"/>
          <w:szCs w:val="22"/>
        </w:rPr>
      </w:pPr>
    </w:p>
    <w:p w14:paraId="1CEA8940" w14:textId="4FF1D908" w:rsidR="00791921" w:rsidRPr="00FE3D89" w:rsidRDefault="00791921" w:rsidP="00791921">
      <w:pPr>
        <w:rPr>
          <w:rFonts w:ascii="Arial" w:hAnsi="Arial" w:cs="Arial"/>
          <w:sz w:val="22"/>
        </w:rPr>
      </w:pPr>
      <w:r w:rsidRPr="00FE3D89">
        <w:rPr>
          <w:rFonts w:ascii="Arial" w:hAnsi="Arial" w:cs="Arial"/>
          <w:sz w:val="22"/>
        </w:rPr>
        <w:t xml:space="preserve">Chair of </w:t>
      </w:r>
      <w:r w:rsidR="00270D7C">
        <w:rPr>
          <w:rFonts w:ascii="Arial" w:hAnsi="Arial" w:cs="Arial"/>
          <w:sz w:val="22"/>
        </w:rPr>
        <w:t>Academic Board</w:t>
      </w:r>
      <w:r w:rsidRPr="00FE3D89">
        <w:rPr>
          <w:rFonts w:ascii="Arial" w:hAnsi="Arial" w:cs="Arial"/>
          <w:sz w:val="22"/>
        </w:rPr>
        <w:t xml:space="preserve"> (or nominee) Name:</w:t>
      </w:r>
    </w:p>
    <w:p w14:paraId="6CA00AEE" w14:textId="77777777" w:rsidR="00791921" w:rsidRPr="00FE3D89" w:rsidRDefault="00791921" w:rsidP="00791921">
      <w:pPr>
        <w:rPr>
          <w:rFonts w:ascii="Arial" w:hAnsi="Arial" w:cs="Arial"/>
          <w:sz w:val="22"/>
        </w:rPr>
      </w:pPr>
    </w:p>
    <w:p w14:paraId="52D02C85" w14:textId="77777777" w:rsidR="00791921" w:rsidRPr="00FE3D89" w:rsidRDefault="00791921" w:rsidP="00791921">
      <w:pPr>
        <w:rPr>
          <w:rFonts w:ascii="Arial" w:hAnsi="Arial" w:cs="Arial"/>
          <w:sz w:val="22"/>
        </w:rPr>
      </w:pPr>
      <w:r w:rsidRPr="00FE3D89">
        <w:rPr>
          <w:rFonts w:ascii="Arial" w:hAnsi="Arial" w:cs="Arial"/>
          <w:sz w:val="22"/>
        </w:rPr>
        <w:t>Signature:</w:t>
      </w:r>
      <w:r w:rsidRPr="00FE3D89">
        <w:rPr>
          <w:rFonts w:ascii="Arial" w:hAnsi="Arial" w:cs="Arial"/>
          <w:sz w:val="22"/>
        </w:rPr>
        <w:tab/>
      </w:r>
      <w:r w:rsidRPr="00FE3D89">
        <w:rPr>
          <w:rFonts w:ascii="Arial" w:hAnsi="Arial" w:cs="Arial"/>
          <w:sz w:val="22"/>
        </w:rPr>
        <w:tab/>
      </w:r>
      <w:r w:rsidRPr="00FE3D89">
        <w:rPr>
          <w:rFonts w:ascii="Arial" w:hAnsi="Arial" w:cs="Arial"/>
          <w:sz w:val="22"/>
        </w:rPr>
        <w:tab/>
      </w:r>
      <w:r w:rsidRPr="00FE3D89">
        <w:rPr>
          <w:rFonts w:ascii="Arial" w:hAnsi="Arial" w:cs="Arial"/>
          <w:sz w:val="22"/>
        </w:rPr>
        <w:tab/>
      </w:r>
      <w:r w:rsidRPr="00FE3D89">
        <w:rPr>
          <w:rFonts w:ascii="Arial" w:hAnsi="Arial" w:cs="Arial"/>
          <w:sz w:val="22"/>
        </w:rPr>
        <w:tab/>
      </w:r>
      <w:r w:rsidRPr="00FE3D89">
        <w:rPr>
          <w:rFonts w:ascii="Arial" w:hAnsi="Arial" w:cs="Arial"/>
          <w:sz w:val="22"/>
        </w:rPr>
        <w:tab/>
      </w:r>
      <w:r w:rsidRPr="00FE3D89">
        <w:rPr>
          <w:rFonts w:ascii="Arial" w:hAnsi="Arial" w:cs="Arial"/>
          <w:sz w:val="22"/>
        </w:rPr>
        <w:tab/>
      </w:r>
      <w:r w:rsidRPr="00FE3D89">
        <w:rPr>
          <w:rFonts w:ascii="Arial" w:hAnsi="Arial" w:cs="Arial"/>
          <w:sz w:val="22"/>
        </w:rPr>
        <w:tab/>
        <w:t>Date:</w:t>
      </w:r>
    </w:p>
    <w:p w14:paraId="1154FD3D" w14:textId="77777777" w:rsidR="00443DA2" w:rsidRDefault="00443DA2">
      <w:pPr>
        <w:rPr>
          <w:rFonts w:ascii="Arial" w:hAnsi="Arial" w:cs="Arial"/>
          <w:b/>
          <w:sz w:val="22"/>
          <w:szCs w:val="22"/>
        </w:rPr>
      </w:pPr>
    </w:p>
    <w:p w14:paraId="17466ECB" w14:textId="77777777" w:rsidR="00791921" w:rsidRDefault="0079192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94"/>
      </w:tblGrid>
      <w:tr w:rsidR="00443DA2" w14:paraId="662D3624" w14:textId="77777777" w:rsidTr="00443DA2">
        <w:tc>
          <w:tcPr>
            <w:tcW w:w="9394" w:type="dxa"/>
            <w:shd w:val="clear" w:color="auto" w:fill="BFBFBF" w:themeFill="background1" w:themeFillShade="BF"/>
          </w:tcPr>
          <w:p w14:paraId="525FDDCC" w14:textId="77777777" w:rsidR="00443DA2" w:rsidRDefault="00443DA2" w:rsidP="00443D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This document should be circulated to:</w:t>
            </w:r>
          </w:p>
          <w:p w14:paraId="42CCC07D" w14:textId="3EE905B8" w:rsidR="00443DA2" w:rsidRDefault="003E0B85" w:rsidP="0044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PVC</w:t>
            </w:r>
            <w:r w:rsidR="00443DA2">
              <w:rPr>
                <w:rFonts w:ascii="Arial" w:hAnsi="Arial" w:cs="Arial"/>
                <w:sz w:val="20"/>
                <w:szCs w:val="20"/>
              </w:rPr>
              <w:t xml:space="preserve"> / Deans / </w:t>
            </w:r>
            <w:r w:rsidR="0092714E">
              <w:rPr>
                <w:rFonts w:ascii="Arial" w:hAnsi="Arial" w:cs="Arial"/>
                <w:sz w:val="20"/>
                <w:szCs w:val="20"/>
              </w:rPr>
              <w:t>Academ</w:t>
            </w:r>
            <w:r>
              <w:rPr>
                <w:rFonts w:ascii="Arial" w:hAnsi="Arial" w:cs="Arial"/>
                <w:sz w:val="20"/>
                <w:szCs w:val="20"/>
              </w:rPr>
              <w:t>ic Registrar / HE Academic Services Office</w:t>
            </w:r>
            <w:r w:rsidR="00443DA2">
              <w:rPr>
                <w:rFonts w:ascii="Arial" w:hAnsi="Arial" w:cs="Arial"/>
                <w:sz w:val="20"/>
                <w:szCs w:val="20"/>
              </w:rPr>
              <w:t xml:space="preserve"> / Management Information Services / Head of Department / Review Provision Team Leader / Chair of appropriat</w:t>
            </w:r>
            <w:r w:rsidR="007C69EB">
              <w:rPr>
                <w:rFonts w:ascii="Arial" w:hAnsi="Arial" w:cs="Arial"/>
                <w:sz w:val="20"/>
                <w:szCs w:val="20"/>
              </w:rPr>
              <w:t>e Departmental Committee</w:t>
            </w:r>
            <w:r w:rsidR="00270D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Officer of Curriculum Validation</w:t>
            </w:r>
            <w:r w:rsidR="00154874">
              <w:rPr>
                <w:rFonts w:ascii="Arial" w:hAnsi="Arial" w:cs="Arial"/>
                <w:sz w:val="20"/>
                <w:szCs w:val="20"/>
              </w:rPr>
              <w:t xml:space="preserve"> Committee</w:t>
            </w:r>
            <w:r w:rsidR="00270D7C">
              <w:rPr>
                <w:rFonts w:ascii="Arial" w:hAnsi="Arial" w:cs="Arial"/>
                <w:sz w:val="20"/>
                <w:szCs w:val="20"/>
              </w:rPr>
              <w:t xml:space="preserve"> / Officer of Academic Board</w:t>
            </w:r>
          </w:p>
          <w:p w14:paraId="2E8C5881" w14:textId="77777777" w:rsidR="00154874" w:rsidRDefault="00154874" w:rsidP="00443D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2302D" w14:textId="39F249BE" w:rsidR="00270D7C" w:rsidRDefault="00154874" w:rsidP="00443D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="00270D7C">
              <w:rPr>
                <w:rFonts w:ascii="Arial" w:hAnsi="Arial" w:cs="Arial"/>
                <w:b/>
                <w:sz w:val="20"/>
                <w:szCs w:val="20"/>
              </w:rPr>
              <w:t>Academic Board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is responsible for </w:t>
            </w:r>
            <w:r w:rsidR="00270D7C">
              <w:rPr>
                <w:rFonts w:ascii="Arial" w:hAnsi="Arial" w:cs="Arial"/>
                <w:b/>
                <w:sz w:val="20"/>
                <w:szCs w:val="20"/>
              </w:rPr>
              <w:t>endorsing this document, and considering its implications.</w:t>
            </w:r>
          </w:p>
          <w:p w14:paraId="366B3776" w14:textId="336B2592" w:rsidR="00270D7C" w:rsidRDefault="00270D7C" w:rsidP="00443D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692C9E" w14:textId="6B169618" w:rsidR="00270D7C" w:rsidRDefault="00270D7C" w:rsidP="00270D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The Curriculum Validation Committee is responsible </w:t>
            </w:r>
            <w:r>
              <w:rPr>
                <w:rFonts w:ascii="Arial" w:hAnsi="Arial" w:cs="Arial"/>
                <w:b/>
                <w:sz w:val="20"/>
                <w:szCs w:val="20"/>
              </w:rPr>
              <w:t>for monitoring the completion of conditions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affecting curriculum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62E35CE9" w14:textId="228E8F37" w:rsidR="00443DA2" w:rsidRDefault="00443DA2" w:rsidP="00443DA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5B3D9FED" w14:textId="31DFAFDC" w:rsidR="00443DA2" w:rsidRDefault="00443DA2" w:rsidP="00443DA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These people are asked to br</w:t>
            </w:r>
            <w:r w:rsidR="007C69EB">
              <w:rPr>
                <w:rFonts w:ascii="Arial" w:hAnsi="Arial" w:cs="Arial"/>
                <w:sz w:val="20"/>
                <w:szCs w:val="20"/>
              </w:rPr>
              <w:t>ing this Outcome to the atten</w:t>
            </w:r>
            <w:r>
              <w:rPr>
                <w:rFonts w:ascii="Arial" w:hAnsi="Arial" w:cs="Arial"/>
                <w:sz w:val="20"/>
                <w:szCs w:val="20"/>
              </w:rPr>
              <w:t>tion of any relevant colleagues who were not on this circulation list.</w:t>
            </w:r>
          </w:p>
        </w:tc>
      </w:tr>
    </w:tbl>
    <w:p w14:paraId="0483D6E5" w14:textId="77777777" w:rsidR="00443DA2" w:rsidRPr="003829BF" w:rsidRDefault="00443DA2">
      <w:pPr>
        <w:rPr>
          <w:rFonts w:ascii="Arial" w:hAnsi="Arial" w:cs="Arial"/>
          <w:b/>
          <w:sz w:val="2"/>
          <w:szCs w:val="2"/>
        </w:rPr>
      </w:pPr>
    </w:p>
    <w:sectPr w:rsidR="00443DA2" w:rsidRPr="003829BF" w:rsidSect="00FE3D89">
      <w:headerReference w:type="default" r:id="rId14"/>
      <w:footerReference w:type="default" r:id="rId15"/>
      <w:pgSz w:w="12240" w:h="15840"/>
      <w:pgMar w:top="851" w:right="851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93BEB" w14:textId="77777777" w:rsidR="000557A5" w:rsidRDefault="000557A5" w:rsidP="00567D9B">
      <w:r>
        <w:separator/>
      </w:r>
    </w:p>
  </w:endnote>
  <w:endnote w:type="continuationSeparator" w:id="0">
    <w:p w14:paraId="03693BEC" w14:textId="77777777" w:rsidR="000557A5" w:rsidRDefault="000557A5" w:rsidP="0056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</w:rPr>
      <w:id w:val="-40584123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-1202086840"/>
          <w:docPartObj>
            <w:docPartGallery w:val="Page Numbers (Top of Page)"/>
            <w:docPartUnique/>
          </w:docPartObj>
        </w:sdtPr>
        <w:sdtEndPr/>
        <w:sdtContent>
          <w:p w14:paraId="03693BEF" w14:textId="3909FBC9" w:rsidR="00171DA1" w:rsidRPr="0092714E" w:rsidRDefault="0092714E" w:rsidP="0092714E">
            <w:pPr>
              <w:pStyle w:val="Footer"/>
              <w:rPr>
                <w:rFonts w:cstheme="minorHAnsi"/>
              </w:rPr>
            </w:pPr>
            <w:r>
              <w:rPr>
                <w:rFonts w:ascii="Verdana" w:hAnsi="Verdana" w:cstheme="minorHAnsi"/>
                <w:sz w:val="20"/>
              </w:rPr>
              <w:t xml:space="preserve">Approved by: </w:t>
            </w:r>
            <w:r w:rsidRPr="0092714E">
              <w:rPr>
                <w:rFonts w:ascii="Verdana" w:hAnsi="Verdana" w:cstheme="minorHAnsi"/>
                <w:sz w:val="20"/>
              </w:rPr>
              <w:t>Aut</w:t>
            </w:r>
            <w:r w:rsidR="00270D7C">
              <w:rPr>
                <w:rFonts w:ascii="Verdana" w:hAnsi="Verdana" w:cstheme="minorHAnsi"/>
                <w:sz w:val="20"/>
              </w:rPr>
              <w:t>hor: L Dumbell  V:2019-20</w:t>
            </w:r>
            <w:r w:rsidR="003E0B85">
              <w:rPr>
                <w:rFonts w:ascii="Verdana" w:hAnsi="Verdana" w:cstheme="minorHAnsi"/>
                <w:sz w:val="20"/>
              </w:rPr>
              <w:t xml:space="preserve"> v1</w:t>
            </w:r>
            <w:r w:rsidR="00270D7C">
              <w:rPr>
                <w:rFonts w:ascii="Verdana" w:hAnsi="Verdana" w:cstheme="minorHAnsi"/>
                <w:sz w:val="20"/>
              </w:rPr>
              <w:t xml:space="preserve"> Valid:1 Sept 2019</w:t>
            </w:r>
            <w:r>
              <w:rPr>
                <w:rFonts w:ascii="Verdana" w:hAnsi="Verdana" w:cstheme="minorHAnsi"/>
                <w:sz w:val="20"/>
              </w:rPr>
              <w:t xml:space="preserve">   </w:t>
            </w:r>
            <w:r w:rsidRPr="0092714E">
              <w:rPr>
                <w:rFonts w:ascii="Verdana" w:hAnsi="Verdana" w:cstheme="minorHAnsi"/>
                <w:sz w:val="20"/>
              </w:rPr>
              <w:t xml:space="preserve">Page </w:t>
            </w:r>
            <w:r w:rsidRPr="0092714E">
              <w:rPr>
                <w:rFonts w:ascii="Verdana" w:hAnsi="Verdana" w:cstheme="minorHAnsi"/>
                <w:b/>
                <w:bCs/>
                <w:sz w:val="20"/>
              </w:rPr>
              <w:fldChar w:fldCharType="begin"/>
            </w:r>
            <w:r w:rsidRPr="0092714E">
              <w:rPr>
                <w:rFonts w:ascii="Verdana" w:hAnsi="Verdana" w:cstheme="minorHAnsi"/>
                <w:b/>
                <w:bCs/>
                <w:sz w:val="20"/>
              </w:rPr>
              <w:instrText xml:space="preserve"> PAGE </w:instrText>
            </w:r>
            <w:r w:rsidRPr="0092714E">
              <w:rPr>
                <w:rFonts w:ascii="Verdana" w:hAnsi="Verdana" w:cstheme="minorHAnsi"/>
                <w:b/>
                <w:bCs/>
                <w:sz w:val="20"/>
              </w:rPr>
              <w:fldChar w:fldCharType="separate"/>
            </w:r>
            <w:r w:rsidR="00270D7C">
              <w:rPr>
                <w:rFonts w:ascii="Verdana" w:hAnsi="Verdana" w:cstheme="minorHAnsi"/>
                <w:b/>
                <w:bCs/>
                <w:noProof/>
                <w:sz w:val="20"/>
              </w:rPr>
              <w:t>4</w:t>
            </w:r>
            <w:r w:rsidRPr="0092714E">
              <w:rPr>
                <w:rFonts w:ascii="Verdana" w:hAnsi="Verdana" w:cstheme="minorHAnsi"/>
                <w:b/>
                <w:bCs/>
                <w:sz w:val="20"/>
              </w:rPr>
              <w:fldChar w:fldCharType="end"/>
            </w:r>
            <w:r w:rsidRPr="0092714E">
              <w:rPr>
                <w:rFonts w:ascii="Verdana" w:hAnsi="Verdana" w:cstheme="minorHAnsi"/>
                <w:sz w:val="20"/>
              </w:rPr>
              <w:t xml:space="preserve"> of </w:t>
            </w:r>
            <w:r w:rsidRPr="0092714E">
              <w:rPr>
                <w:rFonts w:ascii="Verdana" w:hAnsi="Verdana" w:cstheme="minorHAnsi"/>
                <w:b/>
                <w:bCs/>
                <w:sz w:val="20"/>
              </w:rPr>
              <w:fldChar w:fldCharType="begin"/>
            </w:r>
            <w:r w:rsidRPr="0092714E">
              <w:rPr>
                <w:rFonts w:ascii="Verdana" w:hAnsi="Verdana" w:cstheme="minorHAnsi"/>
                <w:b/>
                <w:bCs/>
                <w:sz w:val="20"/>
              </w:rPr>
              <w:instrText xml:space="preserve"> NUMPAGES  </w:instrText>
            </w:r>
            <w:r w:rsidRPr="0092714E">
              <w:rPr>
                <w:rFonts w:ascii="Verdana" w:hAnsi="Verdana" w:cstheme="minorHAnsi"/>
                <w:b/>
                <w:bCs/>
                <w:sz w:val="20"/>
              </w:rPr>
              <w:fldChar w:fldCharType="separate"/>
            </w:r>
            <w:r w:rsidR="00270D7C">
              <w:rPr>
                <w:rFonts w:ascii="Verdana" w:hAnsi="Verdana" w:cstheme="minorHAnsi"/>
                <w:b/>
                <w:bCs/>
                <w:noProof/>
                <w:sz w:val="20"/>
              </w:rPr>
              <w:t>4</w:t>
            </w:r>
            <w:r w:rsidRPr="0092714E">
              <w:rPr>
                <w:rFonts w:ascii="Verdana" w:hAnsi="Verdana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93BE9" w14:textId="77777777" w:rsidR="000557A5" w:rsidRDefault="000557A5" w:rsidP="00567D9B">
      <w:r>
        <w:separator/>
      </w:r>
    </w:p>
  </w:footnote>
  <w:footnote w:type="continuationSeparator" w:id="0">
    <w:p w14:paraId="03693BEA" w14:textId="77777777" w:rsidR="000557A5" w:rsidRDefault="000557A5" w:rsidP="0056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93BED" w14:textId="77777777" w:rsidR="00171DA1" w:rsidRPr="0035035D" w:rsidRDefault="00171DA1" w:rsidP="00E44247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18FA"/>
    <w:multiLevelType w:val="hybridMultilevel"/>
    <w:tmpl w:val="CBCCDD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7D03A6"/>
    <w:multiLevelType w:val="hybridMultilevel"/>
    <w:tmpl w:val="9894C9FE"/>
    <w:lvl w:ilvl="0" w:tplc="D9A4E31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649A9"/>
    <w:multiLevelType w:val="hybridMultilevel"/>
    <w:tmpl w:val="2AB4C0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E964A5"/>
    <w:multiLevelType w:val="multilevel"/>
    <w:tmpl w:val="5C1C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57615E"/>
    <w:multiLevelType w:val="multilevel"/>
    <w:tmpl w:val="5C1C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642AB"/>
    <w:multiLevelType w:val="multilevel"/>
    <w:tmpl w:val="DBB4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B8544D"/>
    <w:multiLevelType w:val="hybridMultilevel"/>
    <w:tmpl w:val="89307C8E"/>
    <w:lvl w:ilvl="0" w:tplc="08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468C269C"/>
    <w:multiLevelType w:val="hybridMultilevel"/>
    <w:tmpl w:val="323C769C"/>
    <w:lvl w:ilvl="0" w:tplc="B77A65E6">
      <w:start w:val="1"/>
      <w:numFmt w:val="upperRoman"/>
      <w:lvlText w:val="%1."/>
      <w:lvlJc w:val="righ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6F7C62"/>
    <w:multiLevelType w:val="hybridMultilevel"/>
    <w:tmpl w:val="120834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D452CE"/>
    <w:multiLevelType w:val="hybridMultilevel"/>
    <w:tmpl w:val="E88CEC28"/>
    <w:lvl w:ilvl="0" w:tplc="4536A4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9B72B5"/>
    <w:multiLevelType w:val="hybridMultilevel"/>
    <w:tmpl w:val="CFB844F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B72F5E"/>
    <w:multiLevelType w:val="multilevel"/>
    <w:tmpl w:val="5C1C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F9750A"/>
    <w:multiLevelType w:val="hybridMultilevel"/>
    <w:tmpl w:val="BF501C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057551"/>
    <w:multiLevelType w:val="multilevel"/>
    <w:tmpl w:val="5C1C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713B38"/>
    <w:multiLevelType w:val="hybridMultilevel"/>
    <w:tmpl w:val="07580A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14"/>
  </w:num>
  <w:num w:numId="6">
    <w:abstractNumId w:val="12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5"/>
  </w:num>
  <w:num w:numId="14">
    <w:abstractNumId w:val="3"/>
  </w:num>
  <w:num w:numId="1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F"/>
    <w:rsid w:val="0000236F"/>
    <w:rsid w:val="0000266A"/>
    <w:rsid w:val="00004E85"/>
    <w:rsid w:val="0000592B"/>
    <w:rsid w:val="00007EC6"/>
    <w:rsid w:val="0001142B"/>
    <w:rsid w:val="00012C74"/>
    <w:rsid w:val="00017535"/>
    <w:rsid w:val="00020675"/>
    <w:rsid w:val="00020D93"/>
    <w:rsid w:val="00023763"/>
    <w:rsid w:val="00034936"/>
    <w:rsid w:val="00037E84"/>
    <w:rsid w:val="00044B43"/>
    <w:rsid w:val="000508FD"/>
    <w:rsid w:val="0005403E"/>
    <w:rsid w:val="000557A5"/>
    <w:rsid w:val="00055CB5"/>
    <w:rsid w:val="000576E9"/>
    <w:rsid w:val="00057C9B"/>
    <w:rsid w:val="0006099C"/>
    <w:rsid w:val="0006162D"/>
    <w:rsid w:val="000648DB"/>
    <w:rsid w:val="000649AB"/>
    <w:rsid w:val="00067204"/>
    <w:rsid w:val="00070646"/>
    <w:rsid w:val="000735EF"/>
    <w:rsid w:val="000758A3"/>
    <w:rsid w:val="00080F05"/>
    <w:rsid w:val="000853C9"/>
    <w:rsid w:val="00087621"/>
    <w:rsid w:val="00090388"/>
    <w:rsid w:val="0009241C"/>
    <w:rsid w:val="00096CBC"/>
    <w:rsid w:val="000972B5"/>
    <w:rsid w:val="000A1159"/>
    <w:rsid w:val="000A1DC7"/>
    <w:rsid w:val="000A55AE"/>
    <w:rsid w:val="000A5CC4"/>
    <w:rsid w:val="000B4067"/>
    <w:rsid w:val="000B55E0"/>
    <w:rsid w:val="000B646F"/>
    <w:rsid w:val="000B6571"/>
    <w:rsid w:val="000C3834"/>
    <w:rsid w:val="000C46C5"/>
    <w:rsid w:val="000C7D27"/>
    <w:rsid w:val="000D0348"/>
    <w:rsid w:val="000D7978"/>
    <w:rsid w:val="000D7A2E"/>
    <w:rsid w:val="000F7572"/>
    <w:rsid w:val="000F7FD1"/>
    <w:rsid w:val="00102649"/>
    <w:rsid w:val="00115215"/>
    <w:rsid w:val="00115931"/>
    <w:rsid w:val="00120B1A"/>
    <w:rsid w:val="00121B92"/>
    <w:rsid w:val="00126573"/>
    <w:rsid w:val="00127842"/>
    <w:rsid w:val="00127B9B"/>
    <w:rsid w:val="00130F40"/>
    <w:rsid w:val="00133894"/>
    <w:rsid w:val="00134B49"/>
    <w:rsid w:val="0013507D"/>
    <w:rsid w:val="00140DD8"/>
    <w:rsid w:val="00141586"/>
    <w:rsid w:val="00146FE6"/>
    <w:rsid w:val="00147BA2"/>
    <w:rsid w:val="00154874"/>
    <w:rsid w:val="00154CA0"/>
    <w:rsid w:val="00157279"/>
    <w:rsid w:val="001608CF"/>
    <w:rsid w:val="00161070"/>
    <w:rsid w:val="00162E1D"/>
    <w:rsid w:val="00167339"/>
    <w:rsid w:val="00171DA1"/>
    <w:rsid w:val="00173CD3"/>
    <w:rsid w:val="00174420"/>
    <w:rsid w:val="00175AC1"/>
    <w:rsid w:val="00175C2B"/>
    <w:rsid w:val="00193931"/>
    <w:rsid w:val="0019687C"/>
    <w:rsid w:val="00197F7F"/>
    <w:rsid w:val="001A0B24"/>
    <w:rsid w:val="001A0B4C"/>
    <w:rsid w:val="001A13CD"/>
    <w:rsid w:val="001A2BD7"/>
    <w:rsid w:val="001A35C8"/>
    <w:rsid w:val="001A3AA9"/>
    <w:rsid w:val="001A4142"/>
    <w:rsid w:val="001A7772"/>
    <w:rsid w:val="001B009B"/>
    <w:rsid w:val="001B4FC6"/>
    <w:rsid w:val="001B673B"/>
    <w:rsid w:val="001B71E5"/>
    <w:rsid w:val="001C01D1"/>
    <w:rsid w:val="001C1539"/>
    <w:rsid w:val="001D0609"/>
    <w:rsid w:val="001D2868"/>
    <w:rsid w:val="001E02FB"/>
    <w:rsid w:val="001E0739"/>
    <w:rsid w:val="001E1C05"/>
    <w:rsid w:val="001E3A7F"/>
    <w:rsid w:val="001E4D16"/>
    <w:rsid w:val="001E71D2"/>
    <w:rsid w:val="001F0B77"/>
    <w:rsid w:val="001F14CE"/>
    <w:rsid w:val="001F2C0E"/>
    <w:rsid w:val="001F5DED"/>
    <w:rsid w:val="001F6AAE"/>
    <w:rsid w:val="001F6D66"/>
    <w:rsid w:val="001F778A"/>
    <w:rsid w:val="00203DED"/>
    <w:rsid w:val="002044BB"/>
    <w:rsid w:val="00204897"/>
    <w:rsid w:val="0020637D"/>
    <w:rsid w:val="00215616"/>
    <w:rsid w:val="0022111D"/>
    <w:rsid w:val="00225281"/>
    <w:rsid w:val="0023008D"/>
    <w:rsid w:val="00231D46"/>
    <w:rsid w:val="002320F3"/>
    <w:rsid w:val="002335AC"/>
    <w:rsid w:val="00235037"/>
    <w:rsid w:val="00235EF2"/>
    <w:rsid w:val="00236B2A"/>
    <w:rsid w:val="00236BA3"/>
    <w:rsid w:val="0023700E"/>
    <w:rsid w:val="00240204"/>
    <w:rsid w:val="00252C1F"/>
    <w:rsid w:val="00260C5C"/>
    <w:rsid w:val="00263F7D"/>
    <w:rsid w:val="00267886"/>
    <w:rsid w:val="0027063D"/>
    <w:rsid w:val="00270D7C"/>
    <w:rsid w:val="00270E35"/>
    <w:rsid w:val="00271A64"/>
    <w:rsid w:val="00274B57"/>
    <w:rsid w:val="00280060"/>
    <w:rsid w:val="00285E8E"/>
    <w:rsid w:val="00287081"/>
    <w:rsid w:val="0029077D"/>
    <w:rsid w:val="00291F43"/>
    <w:rsid w:val="002952BC"/>
    <w:rsid w:val="00295A98"/>
    <w:rsid w:val="00296DCA"/>
    <w:rsid w:val="002A21D7"/>
    <w:rsid w:val="002A3302"/>
    <w:rsid w:val="002A637F"/>
    <w:rsid w:val="002A6AE8"/>
    <w:rsid w:val="002B6CE4"/>
    <w:rsid w:val="002C50F1"/>
    <w:rsid w:val="002D1651"/>
    <w:rsid w:val="002D26A7"/>
    <w:rsid w:val="002D2CD9"/>
    <w:rsid w:val="002D3DD3"/>
    <w:rsid w:val="002D44EA"/>
    <w:rsid w:val="002D4E5D"/>
    <w:rsid w:val="002E254F"/>
    <w:rsid w:val="002E4A53"/>
    <w:rsid w:val="002E5896"/>
    <w:rsid w:val="002E5CD7"/>
    <w:rsid w:val="002F0AF6"/>
    <w:rsid w:val="002F0ED7"/>
    <w:rsid w:val="002F30AE"/>
    <w:rsid w:val="002F3E18"/>
    <w:rsid w:val="002F460A"/>
    <w:rsid w:val="002F57F1"/>
    <w:rsid w:val="002F6053"/>
    <w:rsid w:val="002F7AEE"/>
    <w:rsid w:val="00300D93"/>
    <w:rsid w:val="00300DA3"/>
    <w:rsid w:val="003012A2"/>
    <w:rsid w:val="00301794"/>
    <w:rsid w:val="00302388"/>
    <w:rsid w:val="00302DE3"/>
    <w:rsid w:val="00302F74"/>
    <w:rsid w:val="00303D0A"/>
    <w:rsid w:val="00303D1F"/>
    <w:rsid w:val="003071A0"/>
    <w:rsid w:val="003233CF"/>
    <w:rsid w:val="00324FB8"/>
    <w:rsid w:val="003263D6"/>
    <w:rsid w:val="00330B26"/>
    <w:rsid w:val="00332CC0"/>
    <w:rsid w:val="003364E8"/>
    <w:rsid w:val="003375F0"/>
    <w:rsid w:val="003402E3"/>
    <w:rsid w:val="0034540D"/>
    <w:rsid w:val="0034784E"/>
    <w:rsid w:val="0035035D"/>
    <w:rsid w:val="00350877"/>
    <w:rsid w:val="00350F4E"/>
    <w:rsid w:val="0035271D"/>
    <w:rsid w:val="00357997"/>
    <w:rsid w:val="00362775"/>
    <w:rsid w:val="003663FD"/>
    <w:rsid w:val="003721D6"/>
    <w:rsid w:val="003741A2"/>
    <w:rsid w:val="00380072"/>
    <w:rsid w:val="003829BF"/>
    <w:rsid w:val="003866CF"/>
    <w:rsid w:val="00387850"/>
    <w:rsid w:val="003928B0"/>
    <w:rsid w:val="00393284"/>
    <w:rsid w:val="00393ABE"/>
    <w:rsid w:val="0039528B"/>
    <w:rsid w:val="003A17CE"/>
    <w:rsid w:val="003A2AA4"/>
    <w:rsid w:val="003A4470"/>
    <w:rsid w:val="003A4498"/>
    <w:rsid w:val="003A5055"/>
    <w:rsid w:val="003A66B1"/>
    <w:rsid w:val="003A77F0"/>
    <w:rsid w:val="003A7BE6"/>
    <w:rsid w:val="003B0E40"/>
    <w:rsid w:val="003B1C63"/>
    <w:rsid w:val="003B24FC"/>
    <w:rsid w:val="003B4C9E"/>
    <w:rsid w:val="003B6BC6"/>
    <w:rsid w:val="003C1E31"/>
    <w:rsid w:val="003C2E42"/>
    <w:rsid w:val="003C34B0"/>
    <w:rsid w:val="003C3D93"/>
    <w:rsid w:val="003C492F"/>
    <w:rsid w:val="003D041D"/>
    <w:rsid w:val="003D1DD3"/>
    <w:rsid w:val="003D32A7"/>
    <w:rsid w:val="003D6B34"/>
    <w:rsid w:val="003D76E9"/>
    <w:rsid w:val="003E0B85"/>
    <w:rsid w:val="003E1CC1"/>
    <w:rsid w:val="003E3084"/>
    <w:rsid w:val="003E334A"/>
    <w:rsid w:val="003E5D1C"/>
    <w:rsid w:val="003E6EA8"/>
    <w:rsid w:val="003E7730"/>
    <w:rsid w:val="003F08F6"/>
    <w:rsid w:val="003F437B"/>
    <w:rsid w:val="003F4A0C"/>
    <w:rsid w:val="003F6B10"/>
    <w:rsid w:val="003F7F53"/>
    <w:rsid w:val="00402442"/>
    <w:rsid w:val="0040571B"/>
    <w:rsid w:val="004064DA"/>
    <w:rsid w:val="00406C22"/>
    <w:rsid w:val="004075C8"/>
    <w:rsid w:val="00407B04"/>
    <w:rsid w:val="004117F8"/>
    <w:rsid w:val="00414B8F"/>
    <w:rsid w:val="00414BA2"/>
    <w:rsid w:val="0041591C"/>
    <w:rsid w:val="0041659E"/>
    <w:rsid w:val="00417DC4"/>
    <w:rsid w:val="0042286B"/>
    <w:rsid w:val="00422917"/>
    <w:rsid w:val="00424191"/>
    <w:rsid w:val="004308EA"/>
    <w:rsid w:val="00432439"/>
    <w:rsid w:val="00433A23"/>
    <w:rsid w:val="00434CF6"/>
    <w:rsid w:val="004375C2"/>
    <w:rsid w:val="004417A1"/>
    <w:rsid w:val="0044183B"/>
    <w:rsid w:val="00443DA2"/>
    <w:rsid w:val="00444DB4"/>
    <w:rsid w:val="00454889"/>
    <w:rsid w:val="00460DEF"/>
    <w:rsid w:val="00465D9A"/>
    <w:rsid w:val="00471A8A"/>
    <w:rsid w:val="00474360"/>
    <w:rsid w:val="00474B2B"/>
    <w:rsid w:val="00475129"/>
    <w:rsid w:val="00483156"/>
    <w:rsid w:val="00483C3B"/>
    <w:rsid w:val="004907E0"/>
    <w:rsid w:val="00490AE3"/>
    <w:rsid w:val="004A0550"/>
    <w:rsid w:val="004A1870"/>
    <w:rsid w:val="004A4805"/>
    <w:rsid w:val="004B5ABC"/>
    <w:rsid w:val="004B5D5F"/>
    <w:rsid w:val="004B6963"/>
    <w:rsid w:val="004C3EB9"/>
    <w:rsid w:val="004C752A"/>
    <w:rsid w:val="004D0CCE"/>
    <w:rsid w:val="004D3D5F"/>
    <w:rsid w:val="004D47FE"/>
    <w:rsid w:val="004D51AC"/>
    <w:rsid w:val="004D581A"/>
    <w:rsid w:val="004D63DA"/>
    <w:rsid w:val="004E0E8F"/>
    <w:rsid w:val="004E2875"/>
    <w:rsid w:val="004E5933"/>
    <w:rsid w:val="004E6DCE"/>
    <w:rsid w:val="004E7D78"/>
    <w:rsid w:val="004F0A12"/>
    <w:rsid w:val="004F3D91"/>
    <w:rsid w:val="004F6B1A"/>
    <w:rsid w:val="00501E2E"/>
    <w:rsid w:val="00503938"/>
    <w:rsid w:val="00504055"/>
    <w:rsid w:val="00507615"/>
    <w:rsid w:val="00510611"/>
    <w:rsid w:val="00511C3B"/>
    <w:rsid w:val="00515541"/>
    <w:rsid w:val="005165E5"/>
    <w:rsid w:val="005204C0"/>
    <w:rsid w:val="00522323"/>
    <w:rsid w:val="0052271E"/>
    <w:rsid w:val="00522E83"/>
    <w:rsid w:val="0052607D"/>
    <w:rsid w:val="00526DB4"/>
    <w:rsid w:val="005271DA"/>
    <w:rsid w:val="005312FA"/>
    <w:rsid w:val="005319A5"/>
    <w:rsid w:val="00531E66"/>
    <w:rsid w:val="005330B3"/>
    <w:rsid w:val="00533DF6"/>
    <w:rsid w:val="005402C6"/>
    <w:rsid w:val="00543E7B"/>
    <w:rsid w:val="005478CE"/>
    <w:rsid w:val="005545C0"/>
    <w:rsid w:val="00560CAA"/>
    <w:rsid w:val="00561DF6"/>
    <w:rsid w:val="00567D9B"/>
    <w:rsid w:val="00570242"/>
    <w:rsid w:val="00573BC2"/>
    <w:rsid w:val="0057501D"/>
    <w:rsid w:val="005767C9"/>
    <w:rsid w:val="0057774B"/>
    <w:rsid w:val="00577960"/>
    <w:rsid w:val="00580957"/>
    <w:rsid w:val="00581B7A"/>
    <w:rsid w:val="00582FE9"/>
    <w:rsid w:val="0058742E"/>
    <w:rsid w:val="005904E9"/>
    <w:rsid w:val="00592778"/>
    <w:rsid w:val="00593FC3"/>
    <w:rsid w:val="0059426A"/>
    <w:rsid w:val="005A0F8C"/>
    <w:rsid w:val="005A1EF6"/>
    <w:rsid w:val="005A22D2"/>
    <w:rsid w:val="005A3700"/>
    <w:rsid w:val="005A6B72"/>
    <w:rsid w:val="005A736F"/>
    <w:rsid w:val="005B0731"/>
    <w:rsid w:val="005B1611"/>
    <w:rsid w:val="005B2696"/>
    <w:rsid w:val="005B42D0"/>
    <w:rsid w:val="005B602F"/>
    <w:rsid w:val="005B6A8F"/>
    <w:rsid w:val="005B7F85"/>
    <w:rsid w:val="005C287C"/>
    <w:rsid w:val="005C369D"/>
    <w:rsid w:val="005C3973"/>
    <w:rsid w:val="005C5664"/>
    <w:rsid w:val="005D3DFA"/>
    <w:rsid w:val="005D5412"/>
    <w:rsid w:val="005D5EA2"/>
    <w:rsid w:val="005E092C"/>
    <w:rsid w:val="005E2576"/>
    <w:rsid w:val="005E29D1"/>
    <w:rsid w:val="005E7115"/>
    <w:rsid w:val="005F0574"/>
    <w:rsid w:val="005F3DFE"/>
    <w:rsid w:val="005F5365"/>
    <w:rsid w:val="005F5A73"/>
    <w:rsid w:val="005F674A"/>
    <w:rsid w:val="0060049C"/>
    <w:rsid w:val="006034AE"/>
    <w:rsid w:val="006047C1"/>
    <w:rsid w:val="00605394"/>
    <w:rsid w:val="006076D0"/>
    <w:rsid w:val="00607E2F"/>
    <w:rsid w:val="0061179C"/>
    <w:rsid w:val="00616867"/>
    <w:rsid w:val="00617151"/>
    <w:rsid w:val="00617F74"/>
    <w:rsid w:val="0062353E"/>
    <w:rsid w:val="00624EC2"/>
    <w:rsid w:val="00625762"/>
    <w:rsid w:val="00630094"/>
    <w:rsid w:val="00632CFF"/>
    <w:rsid w:val="006334E7"/>
    <w:rsid w:val="0063431A"/>
    <w:rsid w:val="006358D2"/>
    <w:rsid w:val="006404A2"/>
    <w:rsid w:val="0064071E"/>
    <w:rsid w:val="006413C9"/>
    <w:rsid w:val="00645CFF"/>
    <w:rsid w:val="00646AA8"/>
    <w:rsid w:val="00647EE6"/>
    <w:rsid w:val="00652897"/>
    <w:rsid w:val="006537BF"/>
    <w:rsid w:val="00655633"/>
    <w:rsid w:val="00656D62"/>
    <w:rsid w:val="00661472"/>
    <w:rsid w:val="00665E05"/>
    <w:rsid w:val="0066737C"/>
    <w:rsid w:val="00670C6C"/>
    <w:rsid w:val="00670DAB"/>
    <w:rsid w:val="006716E7"/>
    <w:rsid w:val="006726A1"/>
    <w:rsid w:val="00673D01"/>
    <w:rsid w:val="00674266"/>
    <w:rsid w:val="0067497D"/>
    <w:rsid w:val="0068089B"/>
    <w:rsid w:val="0068557F"/>
    <w:rsid w:val="00693F35"/>
    <w:rsid w:val="00696697"/>
    <w:rsid w:val="00697102"/>
    <w:rsid w:val="006A12BC"/>
    <w:rsid w:val="006A21DF"/>
    <w:rsid w:val="006A292D"/>
    <w:rsid w:val="006A597A"/>
    <w:rsid w:val="006B05B0"/>
    <w:rsid w:val="006B172D"/>
    <w:rsid w:val="006B26F4"/>
    <w:rsid w:val="006B2C01"/>
    <w:rsid w:val="006C0FA4"/>
    <w:rsid w:val="006C2126"/>
    <w:rsid w:val="006C2941"/>
    <w:rsid w:val="006D0499"/>
    <w:rsid w:val="006D1584"/>
    <w:rsid w:val="006D25B5"/>
    <w:rsid w:val="006D2ED2"/>
    <w:rsid w:val="006D5D62"/>
    <w:rsid w:val="006D6D91"/>
    <w:rsid w:val="006D7267"/>
    <w:rsid w:val="006F1248"/>
    <w:rsid w:val="006F2091"/>
    <w:rsid w:val="006F3B12"/>
    <w:rsid w:val="006F65EA"/>
    <w:rsid w:val="006F73A5"/>
    <w:rsid w:val="00703EA5"/>
    <w:rsid w:val="007065B9"/>
    <w:rsid w:val="00711EAE"/>
    <w:rsid w:val="00715DD9"/>
    <w:rsid w:val="00720039"/>
    <w:rsid w:val="00720B29"/>
    <w:rsid w:val="00721090"/>
    <w:rsid w:val="00721AEE"/>
    <w:rsid w:val="00722442"/>
    <w:rsid w:val="00722C0A"/>
    <w:rsid w:val="00726B81"/>
    <w:rsid w:val="00727FCD"/>
    <w:rsid w:val="00732C14"/>
    <w:rsid w:val="0073395E"/>
    <w:rsid w:val="00735515"/>
    <w:rsid w:val="007376F7"/>
    <w:rsid w:val="0074492D"/>
    <w:rsid w:val="007477B6"/>
    <w:rsid w:val="00754E4E"/>
    <w:rsid w:val="00757313"/>
    <w:rsid w:val="00762F84"/>
    <w:rsid w:val="00763DC7"/>
    <w:rsid w:val="007658AC"/>
    <w:rsid w:val="007679CD"/>
    <w:rsid w:val="00773E3A"/>
    <w:rsid w:val="007803A0"/>
    <w:rsid w:val="0078185C"/>
    <w:rsid w:val="00782294"/>
    <w:rsid w:val="00785A84"/>
    <w:rsid w:val="00785B8A"/>
    <w:rsid w:val="00785E6E"/>
    <w:rsid w:val="00785FC7"/>
    <w:rsid w:val="00786EFA"/>
    <w:rsid w:val="00791921"/>
    <w:rsid w:val="00793BBE"/>
    <w:rsid w:val="007A071E"/>
    <w:rsid w:val="007A226B"/>
    <w:rsid w:val="007A5091"/>
    <w:rsid w:val="007A7EA7"/>
    <w:rsid w:val="007B0098"/>
    <w:rsid w:val="007B6525"/>
    <w:rsid w:val="007C32B8"/>
    <w:rsid w:val="007C69EB"/>
    <w:rsid w:val="007D252B"/>
    <w:rsid w:val="007D4E04"/>
    <w:rsid w:val="007D6875"/>
    <w:rsid w:val="007E009E"/>
    <w:rsid w:val="007E0C83"/>
    <w:rsid w:val="007E274A"/>
    <w:rsid w:val="007E2CAA"/>
    <w:rsid w:val="007E2E43"/>
    <w:rsid w:val="007E3AE2"/>
    <w:rsid w:val="007E3E26"/>
    <w:rsid w:val="007E7383"/>
    <w:rsid w:val="007F4373"/>
    <w:rsid w:val="007F6CE5"/>
    <w:rsid w:val="007F7E94"/>
    <w:rsid w:val="00812F6F"/>
    <w:rsid w:val="0081456C"/>
    <w:rsid w:val="00815FD2"/>
    <w:rsid w:val="00821199"/>
    <w:rsid w:val="00823C18"/>
    <w:rsid w:val="0082684B"/>
    <w:rsid w:val="008304B7"/>
    <w:rsid w:val="00830C98"/>
    <w:rsid w:val="00831AFB"/>
    <w:rsid w:val="00833AD6"/>
    <w:rsid w:val="008352ED"/>
    <w:rsid w:val="00836BFC"/>
    <w:rsid w:val="00841C34"/>
    <w:rsid w:val="00843B34"/>
    <w:rsid w:val="008445AC"/>
    <w:rsid w:val="008460C8"/>
    <w:rsid w:val="0084797E"/>
    <w:rsid w:val="008545C3"/>
    <w:rsid w:val="00856EF8"/>
    <w:rsid w:val="00860C07"/>
    <w:rsid w:val="00862BD7"/>
    <w:rsid w:val="00862FDB"/>
    <w:rsid w:val="00864166"/>
    <w:rsid w:val="00866638"/>
    <w:rsid w:val="00871BFE"/>
    <w:rsid w:val="00875DC0"/>
    <w:rsid w:val="00875EED"/>
    <w:rsid w:val="008770AA"/>
    <w:rsid w:val="00877918"/>
    <w:rsid w:val="008815D5"/>
    <w:rsid w:val="00885655"/>
    <w:rsid w:val="00886889"/>
    <w:rsid w:val="00886E89"/>
    <w:rsid w:val="00893926"/>
    <w:rsid w:val="008A26B2"/>
    <w:rsid w:val="008A3746"/>
    <w:rsid w:val="008B3BB9"/>
    <w:rsid w:val="008B447D"/>
    <w:rsid w:val="008B7FD8"/>
    <w:rsid w:val="008C1609"/>
    <w:rsid w:val="008C51C3"/>
    <w:rsid w:val="008D17BE"/>
    <w:rsid w:val="008D1CA2"/>
    <w:rsid w:val="008D6269"/>
    <w:rsid w:val="008D73A2"/>
    <w:rsid w:val="008D74D0"/>
    <w:rsid w:val="008E0DC7"/>
    <w:rsid w:val="008E1E47"/>
    <w:rsid w:val="008E1F23"/>
    <w:rsid w:val="008E3B84"/>
    <w:rsid w:val="008E433D"/>
    <w:rsid w:val="008E5C35"/>
    <w:rsid w:val="008E5E3A"/>
    <w:rsid w:val="008E5F36"/>
    <w:rsid w:val="008F3FAB"/>
    <w:rsid w:val="00902964"/>
    <w:rsid w:val="00906DFC"/>
    <w:rsid w:val="00915FB1"/>
    <w:rsid w:val="00926131"/>
    <w:rsid w:val="009265DC"/>
    <w:rsid w:val="00926D3A"/>
    <w:rsid w:val="00926E8D"/>
    <w:rsid w:val="0092714E"/>
    <w:rsid w:val="00934D28"/>
    <w:rsid w:val="00935443"/>
    <w:rsid w:val="00936BDA"/>
    <w:rsid w:val="0094069A"/>
    <w:rsid w:val="009407CC"/>
    <w:rsid w:val="0094135B"/>
    <w:rsid w:val="00956120"/>
    <w:rsid w:val="0096372B"/>
    <w:rsid w:val="009651FA"/>
    <w:rsid w:val="00973EB2"/>
    <w:rsid w:val="00977A1E"/>
    <w:rsid w:val="0098160E"/>
    <w:rsid w:val="00984910"/>
    <w:rsid w:val="0098535B"/>
    <w:rsid w:val="00985C27"/>
    <w:rsid w:val="00990B9F"/>
    <w:rsid w:val="00991028"/>
    <w:rsid w:val="009923F8"/>
    <w:rsid w:val="00992496"/>
    <w:rsid w:val="009951DD"/>
    <w:rsid w:val="009A0541"/>
    <w:rsid w:val="009A05CA"/>
    <w:rsid w:val="009A0833"/>
    <w:rsid w:val="009A0DAB"/>
    <w:rsid w:val="009A53C9"/>
    <w:rsid w:val="009A66AC"/>
    <w:rsid w:val="009A73D5"/>
    <w:rsid w:val="009A7650"/>
    <w:rsid w:val="009B2FFF"/>
    <w:rsid w:val="009B6C10"/>
    <w:rsid w:val="009B6D1E"/>
    <w:rsid w:val="009B7A0C"/>
    <w:rsid w:val="009C0791"/>
    <w:rsid w:val="009C4E2E"/>
    <w:rsid w:val="009C5E46"/>
    <w:rsid w:val="009D56DC"/>
    <w:rsid w:val="009D74EC"/>
    <w:rsid w:val="009E31B5"/>
    <w:rsid w:val="009E4690"/>
    <w:rsid w:val="009E7A3A"/>
    <w:rsid w:val="009F3739"/>
    <w:rsid w:val="009F79C4"/>
    <w:rsid w:val="00A00ADA"/>
    <w:rsid w:val="00A02D55"/>
    <w:rsid w:val="00A03963"/>
    <w:rsid w:val="00A03AE3"/>
    <w:rsid w:val="00A049D6"/>
    <w:rsid w:val="00A05E5E"/>
    <w:rsid w:val="00A06F4C"/>
    <w:rsid w:val="00A111C5"/>
    <w:rsid w:val="00A16950"/>
    <w:rsid w:val="00A2153F"/>
    <w:rsid w:val="00A24C7A"/>
    <w:rsid w:val="00A32060"/>
    <w:rsid w:val="00A32258"/>
    <w:rsid w:val="00A41CC5"/>
    <w:rsid w:val="00A46255"/>
    <w:rsid w:val="00A46DD8"/>
    <w:rsid w:val="00A47529"/>
    <w:rsid w:val="00A522F3"/>
    <w:rsid w:val="00A5233A"/>
    <w:rsid w:val="00A5331C"/>
    <w:rsid w:val="00A57126"/>
    <w:rsid w:val="00A57264"/>
    <w:rsid w:val="00A6109C"/>
    <w:rsid w:val="00A6148B"/>
    <w:rsid w:val="00A677D3"/>
    <w:rsid w:val="00A724BA"/>
    <w:rsid w:val="00A72F51"/>
    <w:rsid w:val="00A74A15"/>
    <w:rsid w:val="00A81472"/>
    <w:rsid w:val="00A92D84"/>
    <w:rsid w:val="00AA0118"/>
    <w:rsid w:val="00AA1E82"/>
    <w:rsid w:val="00AA2E67"/>
    <w:rsid w:val="00AA4893"/>
    <w:rsid w:val="00AB0F4E"/>
    <w:rsid w:val="00AB2774"/>
    <w:rsid w:val="00AB2A22"/>
    <w:rsid w:val="00AB479D"/>
    <w:rsid w:val="00AB4C39"/>
    <w:rsid w:val="00AB62ED"/>
    <w:rsid w:val="00AC13F6"/>
    <w:rsid w:val="00AC2B78"/>
    <w:rsid w:val="00AD09C9"/>
    <w:rsid w:val="00AD2080"/>
    <w:rsid w:val="00AD3305"/>
    <w:rsid w:val="00AD7188"/>
    <w:rsid w:val="00AE4101"/>
    <w:rsid w:val="00AE5668"/>
    <w:rsid w:val="00AE674E"/>
    <w:rsid w:val="00AE7921"/>
    <w:rsid w:val="00AF03EA"/>
    <w:rsid w:val="00AF1F18"/>
    <w:rsid w:val="00AF49EE"/>
    <w:rsid w:val="00AF569B"/>
    <w:rsid w:val="00AF6B87"/>
    <w:rsid w:val="00AF79B1"/>
    <w:rsid w:val="00B014FF"/>
    <w:rsid w:val="00B0267B"/>
    <w:rsid w:val="00B0354F"/>
    <w:rsid w:val="00B048DA"/>
    <w:rsid w:val="00B06DAA"/>
    <w:rsid w:val="00B10DBE"/>
    <w:rsid w:val="00B16CB2"/>
    <w:rsid w:val="00B2076B"/>
    <w:rsid w:val="00B22BF2"/>
    <w:rsid w:val="00B25A89"/>
    <w:rsid w:val="00B27D73"/>
    <w:rsid w:val="00B30D2E"/>
    <w:rsid w:val="00B31BAD"/>
    <w:rsid w:val="00B31C55"/>
    <w:rsid w:val="00B32EF5"/>
    <w:rsid w:val="00B3608D"/>
    <w:rsid w:val="00B36A47"/>
    <w:rsid w:val="00B37C95"/>
    <w:rsid w:val="00B42E94"/>
    <w:rsid w:val="00B4518C"/>
    <w:rsid w:val="00B454ED"/>
    <w:rsid w:val="00B47157"/>
    <w:rsid w:val="00B47C10"/>
    <w:rsid w:val="00B52033"/>
    <w:rsid w:val="00B5472F"/>
    <w:rsid w:val="00B5666B"/>
    <w:rsid w:val="00B56C00"/>
    <w:rsid w:val="00B56C3B"/>
    <w:rsid w:val="00B60593"/>
    <w:rsid w:val="00B61A36"/>
    <w:rsid w:val="00B62326"/>
    <w:rsid w:val="00B62DED"/>
    <w:rsid w:val="00B62FDC"/>
    <w:rsid w:val="00B64BA5"/>
    <w:rsid w:val="00B675D8"/>
    <w:rsid w:val="00B70408"/>
    <w:rsid w:val="00B71320"/>
    <w:rsid w:val="00B76528"/>
    <w:rsid w:val="00B8217D"/>
    <w:rsid w:val="00B82F79"/>
    <w:rsid w:val="00B85EC9"/>
    <w:rsid w:val="00B92270"/>
    <w:rsid w:val="00B951E7"/>
    <w:rsid w:val="00B954D1"/>
    <w:rsid w:val="00BA0936"/>
    <w:rsid w:val="00BA0FD9"/>
    <w:rsid w:val="00BA1E69"/>
    <w:rsid w:val="00BB2751"/>
    <w:rsid w:val="00BC5E2F"/>
    <w:rsid w:val="00BD2B58"/>
    <w:rsid w:val="00BD517E"/>
    <w:rsid w:val="00BE5B7F"/>
    <w:rsid w:val="00BF3EC0"/>
    <w:rsid w:val="00BF4601"/>
    <w:rsid w:val="00BF51DE"/>
    <w:rsid w:val="00BF668A"/>
    <w:rsid w:val="00C02D54"/>
    <w:rsid w:val="00C05E3E"/>
    <w:rsid w:val="00C105E0"/>
    <w:rsid w:val="00C123FF"/>
    <w:rsid w:val="00C2214F"/>
    <w:rsid w:val="00C22A7D"/>
    <w:rsid w:val="00C2544C"/>
    <w:rsid w:val="00C3093C"/>
    <w:rsid w:val="00C3329C"/>
    <w:rsid w:val="00C34432"/>
    <w:rsid w:val="00C34C49"/>
    <w:rsid w:val="00C36450"/>
    <w:rsid w:val="00C42DAB"/>
    <w:rsid w:val="00C454E5"/>
    <w:rsid w:val="00C46F6F"/>
    <w:rsid w:val="00C52947"/>
    <w:rsid w:val="00C604C7"/>
    <w:rsid w:val="00C61FCE"/>
    <w:rsid w:val="00C63C35"/>
    <w:rsid w:val="00C64DBF"/>
    <w:rsid w:val="00C64EAC"/>
    <w:rsid w:val="00C715C1"/>
    <w:rsid w:val="00C71DFC"/>
    <w:rsid w:val="00C73D1A"/>
    <w:rsid w:val="00C77D14"/>
    <w:rsid w:val="00C82354"/>
    <w:rsid w:val="00C84D1A"/>
    <w:rsid w:val="00C87DAB"/>
    <w:rsid w:val="00C87F30"/>
    <w:rsid w:val="00C92307"/>
    <w:rsid w:val="00C93544"/>
    <w:rsid w:val="00C95FA1"/>
    <w:rsid w:val="00C96391"/>
    <w:rsid w:val="00CA35BB"/>
    <w:rsid w:val="00CA48C4"/>
    <w:rsid w:val="00CA5184"/>
    <w:rsid w:val="00CA6404"/>
    <w:rsid w:val="00CA6AD8"/>
    <w:rsid w:val="00CA7068"/>
    <w:rsid w:val="00CB0516"/>
    <w:rsid w:val="00CB0D73"/>
    <w:rsid w:val="00CB1F9A"/>
    <w:rsid w:val="00CB22F8"/>
    <w:rsid w:val="00CB4670"/>
    <w:rsid w:val="00CB6E4C"/>
    <w:rsid w:val="00CC057F"/>
    <w:rsid w:val="00CC0F49"/>
    <w:rsid w:val="00CC1F14"/>
    <w:rsid w:val="00CC6719"/>
    <w:rsid w:val="00CC6EFD"/>
    <w:rsid w:val="00CD0459"/>
    <w:rsid w:val="00CD139D"/>
    <w:rsid w:val="00CE0220"/>
    <w:rsid w:val="00CE1709"/>
    <w:rsid w:val="00CF142A"/>
    <w:rsid w:val="00CF1F85"/>
    <w:rsid w:val="00CF418B"/>
    <w:rsid w:val="00CF630E"/>
    <w:rsid w:val="00CF6A11"/>
    <w:rsid w:val="00D00472"/>
    <w:rsid w:val="00D01F10"/>
    <w:rsid w:val="00D04C94"/>
    <w:rsid w:val="00D07159"/>
    <w:rsid w:val="00D07C1D"/>
    <w:rsid w:val="00D10F89"/>
    <w:rsid w:val="00D134F8"/>
    <w:rsid w:val="00D142D1"/>
    <w:rsid w:val="00D14F4C"/>
    <w:rsid w:val="00D15203"/>
    <w:rsid w:val="00D20D2E"/>
    <w:rsid w:val="00D2122A"/>
    <w:rsid w:val="00D2275A"/>
    <w:rsid w:val="00D263AA"/>
    <w:rsid w:val="00D34266"/>
    <w:rsid w:val="00D357CC"/>
    <w:rsid w:val="00D4090F"/>
    <w:rsid w:val="00D4367F"/>
    <w:rsid w:val="00D472A6"/>
    <w:rsid w:val="00D4751A"/>
    <w:rsid w:val="00D502BD"/>
    <w:rsid w:val="00D566E4"/>
    <w:rsid w:val="00D57056"/>
    <w:rsid w:val="00D5706E"/>
    <w:rsid w:val="00D570A8"/>
    <w:rsid w:val="00D579A2"/>
    <w:rsid w:val="00D57EFB"/>
    <w:rsid w:val="00D621D2"/>
    <w:rsid w:val="00D627F2"/>
    <w:rsid w:val="00D62B7C"/>
    <w:rsid w:val="00D63D28"/>
    <w:rsid w:val="00D70414"/>
    <w:rsid w:val="00D72447"/>
    <w:rsid w:val="00D7715B"/>
    <w:rsid w:val="00D80BD0"/>
    <w:rsid w:val="00D828AA"/>
    <w:rsid w:val="00D82901"/>
    <w:rsid w:val="00D839E9"/>
    <w:rsid w:val="00D84A2C"/>
    <w:rsid w:val="00D907BF"/>
    <w:rsid w:val="00D90FEB"/>
    <w:rsid w:val="00D91820"/>
    <w:rsid w:val="00D92F58"/>
    <w:rsid w:val="00D947F2"/>
    <w:rsid w:val="00D963E4"/>
    <w:rsid w:val="00D978B1"/>
    <w:rsid w:val="00DA51B4"/>
    <w:rsid w:val="00DA5940"/>
    <w:rsid w:val="00DA5F2E"/>
    <w:rsid w:val="00DB0BD3"/>
    <w:rsid w:val="00DB1D5E"/>
    <w:rsid w:val="00DB2429"/>
    <w:rsid w:val="00DB3767"/>
    <w:rsid w:val="00DB458D"/>
    <w:rsid w:val="00DC0974"/>
    <w:rsid w:val="00DC2D9A"/>
    <w:rsid w:val="00DC4467"/>
    <w:rsid w:val="00DC6A2D"/>
    <w:rsid w:val="00DD6766"/>
    <w:rsid w:val="00DE1E72"/>
    <w:rsid w:val="00DE2F47"/>
    <w:rsid w:val="00DE3D13"/>
    <w:rsid w:val="00DF0F57"/>
    <w:rsid w:val="00E03F60"/>
    <w:rsid w:val="00E05369"/>
    <w:rsid w:val="00E05F3C"/>
    <w:rsid w:val="00E05FC4"/>
    <w:rsid w:val="00E067F0"/>
    <w:rsid w:val="00E135DE"/>
    <w:rsid w:val="00E175C6"/>
    <w:rsid w:val="00E276EA"/>
    <w:rsid w:val="00E40A50"/>
    <w:rsid w:val="00E43C9D"/>
    <w:rsid w:val="00E44247"/>
    <w:rsid w:val="00E54BEE"/>
    <w:rsid w:val="00E61C6B"/>
    <w:rsid w:val="00E6437B"/>
    <w:rsid w:val="00E76BF5"/>
    <w:rsid w:val="00E76CAD"/>
    <w:rsid w:val="00E803D1"/>
    <w:rsid w:val="00E80DE1"/>
    <w:rsid w:val="00E81F06"/>
    <w:rsid w:val="00E84FD0"/>
    <w:rsid w:val="00E86365"/>
    <w:rsid w:val="00E876DA"/>
    <w:rsid w:val="00E87EB3"/>
    <w:rsid w:val="00E907BC"/>
    <w:rsid w:val="00E908CE"/>
    <w:rsid w:val="00E94120"/>
    <w:rsid w:val="00E978D8"/>
    <w:rsid w:val="00EA0C64"/>
    <w:rsid w:val="00EA1CE7"/>
    <w:rsid w:val="00EA53BC"/>
    <w:rsid w:val="00EA5E5A"/>
    <w:rsid w:val="00EB07F6"/>
    <w:rsid w:val="00EB2043"/>
    <w:rsid w:val="00EB2178"/>
    <w:rsid w:val="00EB3242"/>
    <w:rsid w:val="00EB3917"/>
    <w:rsid w:val="00EB4D78"/>
    <w:rsid w:val="00EC32E8"/>
    <w:rsid w:val="00EC48EB"/>
    <w:rsid w:val="00ED42D0"/>
    <w:rsid w:val="00EE0785"/>
    <w:rsid w:val="00EE0EF1"/>
    <w:rsid w:val="00EE4C7B"/>
    <w:rsid w:val="00EE5072"/>
    <w:rsid w:val="00EF3511"/>
    <w:rsid w:val="00EF68C0"/>
    <w:rsid w:val="00F109DC"/>
    <w:rsid w:val="00F10C95"/>
    <w:rsid w:val="00F11576"/>
    <w:rsid w:val="00F11FF3"/>
    <w:rsid w:val="00F143D7"/>
    <w:rsid w:val="00F158A2"/>
    <w:rsid w:val="00F2058C"/>
    <w:rsid w:val="00F23C60"/>
    <w:rsid w:val="00F25F73"/>
    <w:rsid w:val="00F269CA"/>
    <w:rsid w:val="00F322E6"/>
    <w:rsid w:val="00F32419"/>
    <w:rsid w:val="00F37C0B"/>
    <w:rsid w:val="00F43B4C"/>
    <w:rsid w:val="00F46B88"/>
    <w:rsid w:val="00F474E9"/>
    <w:rsid w:val="00F50511"/>
    <w:rsid w:val="00F50BEF"/>
    <w:rsid w:val="00F53552"/>
    <w:rsid w:val="00F57D1A"/>
    <w:rsid w:val="00F618FF"/>
    <w:rsid w:val="00F646B3"/>
    <w:rsid w:val="00F72496"/>
    <w:rsid w:val="00F77A28"/>
    <w:rsid w:val="00F807B6"/>
    <w:rsid w:val="00F8118E"/>
    <w:rsid w:val="00F81EDB"/>
    <w:rsid w:val="00F836F9"/>
    <w:rsid w:val="00F840E7"/>
    <w:rsid w:val="00F916E3"/>
    <w:rsid w:val="00F9450C"/>
    <w:rsid w:val="00F947D7"/>
    <w:rsid w:val="00F94A5D"/>
    <w:rsid w:val="00F971A7"/>
    <w:rsid w:val="00FA4784"/>
    <w:rsid w:val="00FB580F"/>
    <w:rsid w:val="00FB69B8"/>
    <w:rsid w:val="00FC20ED"/>
    <w:rsid w:val="00FC28DA"/>
    <w:rsid w:val="00FC2FF5"/>
    <w:rsid w:val="00FC3326"/>
    <w:rsid w:val="00FC4E5D"/>
    <w:rsid w:val="00FC5348"/>
    <w:rsid w:val="00FC5508"/>
    <w:rsid w:val="00FC5C4E"/>
    <w:rsid w:val="00FC6E48"/>
    <w:rsid w:val="00FC7291"/>
    <w:rsid w:val="00FC7744"/>
    <w:rsid w:val="00FD31EB"/>
    <w:rsid w:val="00FD4321"/>
    <w:rsid w:val="00FD60CB"/>
    <w:rsid w:val="00FD6562"/>
    <w:rsid w:val="00FD729F"/>
    <w:rsid w:val="00FE3D89"/>
    <w:rsid w:val="00FE4537"/>
    <w:rsid w:val="00FE4A6E"/>
    <w:rsid w:val="00FE7998"/>
    <w:rsid w:val="00FE7DAE"/>
    <w:rsid w:val="00FE7E2F"/>
    <w:rsid w:val="00FF0456"/>
    <w:rsid w:val="00FF27E0"/>
    <w:rsid w:val="00FF3B69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693B28"/>
  <w15:docId w15:val="{6A3921FC-B155-461F-B3B5-3B0F5D01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7BF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locked/>
    <w:rsid w:val="00F322E6"/>
    <w:pPr>
      <w:keepNext/>
      <w:pBdr>
        <w:left w:val="single" w:sz="4" w:space="4" w:color="auto"/>
        <w:right w:val="single" w:sz="4" w:space="4" w:color="auto"/>
      </w:pBdr>
      <w:tabs>
        <w:tab w:val="num" w:pos="864"/>
      </w:tabs>
      <w:spacing w:before="120"/>
      <w:ind w:left="864" w:hanging="144"/>
      <w:outlineLvl w:val="3"/>
    </w:pPr>
    <w:rPr>
      <w:rFonts w:ascii="Arial" w:hAnsi="Arial"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B">
    <w:name w:val="Free Form B"/>
    <w:uiPriority w:val="99"/>
    <w:rsid w:val="006537BF"/>
    <w:rPr>
      <w:color w:val="000000"/>
      <w:sz w:val="20"/>
      <w:szCs w:val="20"/>
      <w:lang w:val="en-GB" w:eastAsia="en-GB"/>
    </w:rPr>
  </w:style>
  <w:style w:type="table" w:styleId="TableGrid">
    <w:name w:val="Table Grid"/>
    <w:basedOn w:val="TableNormal"/>
    <w:rsid w:val="00D839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839E9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DC0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67D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7D9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67D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7D9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567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67D9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C604C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60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604C7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6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604C7"/>
    <w:rPr>
      <w:rFonts w:cs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rsid w:val="00BA1E69"/>
    <w:rPr>
      <w:lang w:val="en-GB" w:eastAsia="en-GB"/>
    </w:rPr>
  </w:style>
  <w:style w:type="paragraph" w:styleId="FootnoteText">
    <w:name w:val="footnote text"/>
    <w:basedOn w:val="Normal"/>
    <w:link w:val="FootnoteTextChar"/>
    <w:uiPriority w:val="99"/>
    <w:rsid w:val="00044B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44B43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rsid w:val="00044B4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44B43"/>
    <w:rPr>
      <w:rFonts w:cs="Times New Roman"/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322E6"/>
    <w:rPr>
      <w:rFonts w:ascii="Arial" w:hAnsi="Arial"/>
      <w:szCs w:val="20"/>
      <w:u w:val="single"/>
      <w:lang w:val="en-GB"/>
    </w:rPr>
  </w:style>
  <w:style w:type="paragraph" w:styleId="BodyText2">
    <w:name w:val="Body Text 2"/>
    <w:basedOn w:val="Normal"/>
    <w:link w:val="BodyText2Char"/>
    <w:rsid w:val="00F322E6"/>
    <w:pPr>
      <w:pBdr>
        <w:left w:val="single" w:sz="4" w:space="1" w:color="auto"/>
        <w:right w:val="single" w:sz="4" w:space="4" w:color="auto"/>
      </w:pBdr>
      <w:tabs>
        <w:tab w:val="num" w:pos="1080"/>
      </w:tabs>
      <w:spacing w:before="120"/>
    </w:pPr>
    <w:rPr>
      <w:rFonts w:ascii="Arial" w:hAnsi="Arial"/>
      <w:sz w:val="22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322E6"/>
    <w:rPr>
      <w:rFonts w:ascii="Arial" w:hAnsi="Arial"/>
      <w:szCs w:val="20"/>
      <w:lang w:val="en-GB"/>
    </w:rPr>
  </w:style>
  <w:style w:type="paragraph" w:styleId="BodyTextIndent">
    <w:name w:val="Body Text Indent"/>
    <w:basedOn w:val="Normal"/>
    <w:link w:val="BodyTextIndentChar"/>
    <w:rsid w:val="00F322E6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322E6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F60E93647A74A9EFEC5C78713C691" ma:contentTypeVersion="0" ma:contentTypeDescription="Create a new document." ma:contentTypeScope="" ma:versionID="4df39d52f1d6376ad7b12b41f1282237">
  <xsd:schema xmlns:xsd="http://www.w3.org/2001/XMLSchema" xmlns:xs="http://www.w3.org/2001/XMLSchema" xmlns:p="http://schemas.microsoft.com/office/2006/metadata/properties" xmlns:ns2="5cff8526-9388-446e-86b1-56cf1dd68568" targetNamespace="http://schemas.microsoft.com/office/2006/metadata/properties" ma:root="true" ma:fieldsID="7f590ccb25571ef5d333219567f7cb50" ns2:_="">
    <xsd:import namespace="5cff8526-9388-446e-86b1-56cf1dd685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f8526-9388-446e-86b1-56cf1dd685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5cff8526-9388-446e-86b1-56cf1dd68568">HCHE-247-100</_dlc_DocId>
    <_dlc_DocIdUrl xmlns="5cff8526-9388-446e-86b1-56cf1dd68568">
      <Url>http://staff/sites/HE/TDAP/_layouts/DocIdRedir.aspx?ID=HCHE-247-100</Url>
      <Description>HCHE-247-100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18476-627E-4F0B-B630-D94F64337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10655-3A85-485F-AEF6-E2301BBE06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7593C2-E580-41F3-B9E9-48F0A9A22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f8526-9388-446e-86b1-56cf1dd685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FF5F7-7765-4981-A938-8A4882B9A558}">
  <ds:schemaRefs>
    <ds:schemaRef ds:uri="http://purl.org/dc/elements/1.1/"/>
    <ds:schemaRef ds:uri="http://schemas.microsoft.com/office/2006/metadata/properties"/>
    <ds:schemaRef ds:uri="5cff8526-9388-446e-86b1-56cf1dd6856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529629C-5C8B-4DFC-A6A6-4EFF0626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Rudd</dc:creator>
  <cp:lastModifiedBy>Lucy Dumbell</cp:lastModifiedBy>
  <cp:revision>2</cp:revision>
  <cp:lastPrinted>2012-06-11T10:22:00Z</cp:lastPrinted>
  <dcterms:created xsi:type="dcterms:W3CDTF">2019-05-09T13:53:00Z</dcterms:created>
  <dcterms:modified xsi:type="dcterms:W3CDTF">2019-05-09T13:53:00Z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0x0101006ABF60E93647A74A9EFEC5C78713C691</vt:lpwstr>
  </property>
  <property fmtid="{D5CDD505-2E9C-101B-9397-08002B2CF9AE}" pid="4" name="_dlc_DocIdItemGuid">
    <vt:lpwstr>b186bca7-0587-47c1-89e6-2bab86b149c5</vt:lpwstr>
  </property>
</Properties>
</file>